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08"/>
        <w:gridCol w:w="5261"/>
      </w:tblGrid>
      <w:tr w:rsidR="007E5D2A" w:rsidRPr="00C316C5" w14:paraId="5503AD60" w14:textId="77777777" w:rsidTr="007A0736">
        <w:tc>
          <w:tcPr>
            <w:tcW w:w="5395" w:type="dxa"/>
          </w:tcPr>
          <w:p w14:paraId="0649451B" w14:textId="02C4BBE5" w:rsidR="007E5D2A" w:rsidRPr="00C316C5" w:rsidRDefault="00DC4E73" w:rsidP="00B6594D">
            <w:pPr>
              <w:pStyle w:val="Title"/>
              <w:rPr>
                <w:color w:val="294433"/>
                <w:lang w:val="en-GB"/>
              </w:rPr>
            </w:pPr>
            <w:r w:rsidRPr="00C316C5">
              <w:rPr>
                <w:color w:val="294433"/>
                <w:lang w:val="en-GB"/>
              </w:rPr>
              <w:t>Andrew Crisp</w:t>
            </w:r>
          </w:p>
          <w:p w14:paraId="43ECDF32" w14:textId="1B23A94B" w:rsidR="001A55C1" w:rsidRPr="00C316C5" w:rsidRDefault="001A55C1" w:rsidP="001A55C1">
            <w:pPr>
              <w:pStyle w:val="Subtitle"/>
              <w:rPr>
                <w:rFonts w:ascii="Franklin Gothic Book" w:hAnsi="Franklin Gothic Book"/>
                <w:color w:val="294433"/>
                <w:lang w:val="en-GB"/>
              </w:rPr>
            </w:pPr>
          </w:p>
        </w:tc>
        <w:tc>
          <w:tcPr>
            <w:tcW w:w="5395" w:type="dxa"/>
          </w:tcPr>
          <w:p w14:paraId="1637C940" w14:textId="51149328" w:rsidR="0086446D" w:rsidRPr="00C316C5" w:rsidRDefault="009540B3" w:rsidP="0086446D">
            <w:pPr>
              <w:keepNext/>
              <w:tabs>
                <w:tab w:val="right" w:pos="9900"/>
              </w:tabs>
              <w:spacing w:line="276" w:lineRule="auto"/>
              <w:jc w:val="right"/>
              <w:rPr>
                <w:rFonts w:ascii="Franklin Gothic Book" w:hAnsi="Franklin Gothic Book" w:cs="FranklinGothicURW-Boo"/>
                <w:color w:val="294433"/>
                <w:sz w:val="20"/>
                <w:szCs w:val="20"/>
                <w:lang w:val="en-GB"/>
              </w:rPr>
            </w:pPr>
            <w:r w:rsidRPr="00C316C5">
              <w:rPr>
                <w:rFonts w:ascii="Franklin Gothic Book" w:hAnsi="Franklin Gothic Book" w:cs="FranklinGothicURW-Boo"/>
                <w:color w:val="294433"/>
                <w:sz w:val="20"/>
                <w:szCs w:val="20"/>
                <w:lang w:val="en-GB"/>
              </w:rPr>
              <w:t>East London E4 9DN</w:t>
            </w:r>
            <w:r w:rsidR="0086446D" w:rsidRPr="00C316C5">
              <w:rPr>
                <w:rFonts w:ascii="Franklin Gothic Book" w:hAnsi="Franklin Gothic Book" w:cs="FranklinGothicURW-Boo"/>
                <w:color w:val="294433"/>
                <w:sz w:val="20"/>
                <w:szCs w:val="20"/>
                <w:lang w:val="en-GB"/>
              </w:rPr>
              <w:t xml:space="preserve"> </w:t>
            </w:r>
            <w:r w:rsidRPr="00C316C5">
              <w:rPr>
                <w:rFonts w:ascii="Franklin Gothic Book" w:hAnsi="Franklin Gothic Book" w:cs="FranklinGothicURW-Boo"/>
                <w:color w:val="294433"/>
                <w:sz w:val="20"/>
                <w:szCs w:val="20"/>
                <w:lang w:val="en-GB"/>
              </w:rPr>
              <w:t xml:space="preserve">UK </w:t>
            </w:r>
            <w:r w:rsidR="0086446D" w:rsidRPr="00C316C5">
              <w:rPr>
                <w:rFonts w:ascii="Franklin Gothic Book" w:hAnsi="Franklin Gothic Book" w:cs="FranklinGothicURW-Boo"/>
                <w:color w:val="294433"/>
                <w:sz w:val="20"/>
                <w:szCs w:val="20"/>
                <w:lang w:val="en-GB"/>
              </w:rPr>
              <w:t xml:space="preserve">▪ </w:t>
            </w:r>
            <w:r w:rsidRPr="00C316C5">
              <w:rPr>
                <w:rFonts w:ascii="Franklin Gothic Book" w:hAnsi="Franklin Gothic Book" w:cs="FranklinGothicURW-Boo"/>
                <w:color w:val="294433"/>
                <w:sz w:val="20"/>
                <w:szCs w:val="20"/>
                <w:lang w:val="en-GB"/>
              </w:rPr>
              <w:t>+44 (0) 7885 692653</w:t>
            </w:r>
          </w:p>
          <w:p w14:paraId="75306B99" w14:textId="1BE67513" w:rsidR="0086446D" w:rsidRPr="00C316C5" w:rsidRDefault="009546A6" w:rsidP="0086446D">
            <w:pPr>
              <w:keepNext/>
              <w:tabs>
                <w:tab w:val="right" w:pos="9900"/>
              </w:tabs>
              <w:spacing w:line="276" w:lineRule="auto"/>
              <w:jc w:val="right"/>
              <w:rPr>
                <w:rFonts w:ascii="Franklin Gothic Book" w:hAnsi="Franklin Gothic Book" w:cs="FranklinGothicURW-Boo"/>
                <w:color w:val="294433"/>
                <w:sz w:val="20"/>
                <w:szCs w:val="20"/>
                <w:lang w:val="en-GB"/>
              </w:rPr>
            </w:pPr>
            <w:r>
              <w:rPr>
                <w:rFonts w:ascii="Franklin Gothic Book" w:hAnsi="Franklin Gothic Book" w:cs="FranklinGothicURW-Boo"/>
                <w:color w:val="294433"/>
                <w:sz w:val="20"/>
                <w:szCs w:val="20"/>
                <w:lang w:val="en-GB"/>
              </w:rPr>
              <w:t>a</w:t>
            </w:r>
            <w:r w:rsidR="009540B3" w:rsidRPr="00C316C5">
              <w:rPr>
                <w:rFonts w:ascii="Franklin Gothic Book" w:hAnsi="Franklin Gothic Book" w:cs="FranklinGothicURW-Boo"/>
                <w:color w:val="294433"/>
                <w:sz w:val="20"/>
                <w:szCs w:val="20"/>
                <w:lang w:val="en-GB"/>
              </w:rPr>
              <w:t>ndrew</w:t>
            </w:r>
            <w:r>
              <w:rPr>
                <w:rFonts w:ascii="Franklin Gothic Book" w:hAnsi="Franklin Gothic Book" w:cs="FranklinGothicURW-Boo"/>
                <w:color w:val="294433"/>
                <w:sz w:val="20"/>
                <w:szCs w:val="20"/>
                <w:lang w:val="en-GB"/>
              </w:rPr>
              <w:t>.</w:t>
            </w:r>
            <w:r w:rsidR="009540B3" w:rsidRPr="00C316C5">
              <w:rPr>
                <w:rFonts w:ascii="Franklin Gothic Book" w:hAnsi="Franklin Gothic Book" w:cs="FranklinGothicURW-Boo"/>
                <w:color w:val="294433"/>
                <w:sz w:val="20"/>
                <w:szCs w:val="20"/>
                <w:lang w:val="en-GB"/>
              </w:rPr>
              <w:t>crisp</w:t>
            </w:r>
            <w:r w:rsidR="007D5F2D" w:rsidRPr="00C316C5">
              <w:rPr>
                <w:rFonts w:ascii="Franklin Gothic Book" w:hAnsi="Franklin Gothic Book" w:cs="FranklinGothicURW-Boo"/>
                <w:color w:val="294433"/>
                <w:sz w:val="20"/>
                <w:szCs w:val="20"/>
                <w:lang w:val="en-GB"/>
              </w:rPr>
              <w:t>fande</w:t>
            </w:r>
            <w:r w:rsidR="0086446D" w:rsidRPr="00C316C5">
              <w:rPr>
                <w:rFonts w:ascii="Franklin Gothic Book" w:hAnsi="Franklin Gothic Book" w:cs="FranklinGothicURW-Boo"/>
                <w:color w:val="294433"/>
                <w:sz w:val="20"/>
                <w:szCs w:val="20"/>
                <w:lang w:val="en-GB"/>
              </w:rPr>
              <w:t>@</w:t>
            </w:r>
            <w:r w:rsidR="009540B3" w:rsidRPr="00C316C5">
              <w:rPr>
                <w:rFonts w:ascii="Franklin Gothic Book" w:hAnsi="Franklin Gothic Book" w:cs="FranklinGothicURW-Boo"/>
                <w:color w:val="294433"/>
                <w:sz w:val="20"/>
                <w:szCs w:val="20"/>
                <w:lang w:val="en-GB"/>
              </w:rPr>
              <w:t>g</w:t>
            </w:r>
            <w:r w:rsidR="0086446D" w:rsidRPr="00C316C5">
              <w:rPr>
                <w:rFonts w:ascii="Franklin Gothic Book" w:hAnsi="Franklin Gothic Book" w:cs="FranklinGothicURW-Boo"/>
                <w:color w:val="294433"/>
                <w:sz w:val="20"/>
                <w:szCs w:val="20"/>
                <w:lang w:val="en-GB"/>
              </w:rPr>
              <w:t>mail.</w:t>
            </w:r>
            <w:r w:rsidR="009540B3" w:rsidRPr="00C316C5">
              <w:rPr>
                <w:rFonts w:ascii="Franklin Gothic Book" w:hAnsi="Franklin Gothic Book" w:cs="FranklinGothicURW-Boo"/>
                <w:color w:val="294433"/>
                <w:sz w:val="20"/>
                <w:szCs w:val="20"/>
                <w:lang w:val="en-GB"/>
              </w:rPr>
              <w:t>c</w:t>
            </w:r>
            <w:r w:rsidR="0086446D" w:rsidRPr="00C316C5">
              <w:rPr>
                <w:rFonts w:ascii="Franklin Gothic Book" w:hAnsi="Franklin Gothic Book" w:cs="FranklinGothicURW-Boo"/>
                <w:color w:val="294433"/>
                <w:sz w:val="20"/>
                <w:szCs w:val="20"/>
                <w:lang w:val="en-GB"/>
              </w:rPr>
              <w:t xml:space="preserve">om </w:t>
            </w:r>
            <w:r w:rsidR="009540B3" w:rsidRPr="00C316C5">
              <w:rPr>
                <w:rFonts w:ascii="Franklin Gothic Book" w:hAnsi="Franklin Gothic Book" w:cs="FranklinGothicURW-Boo"/>
                <w:color w:val="294433"/>
                <w:sz w:val="20"/>
                <w:szCs w:val="20"/>
                <w:lang w:val="en-GB"/>
              </w:rPr>
              <w:br/>
              <w:t>linkedin.com/in/andrew-crisp-b05444154</w:t>
            </w:r>
          </w:p>
          <w:p w14:paraId="5D9CB422" w14:textId="77777777" w:rsidR="0086446D" w:rsidRPr="00C316C5" w:rsidRDefault="0086446D" w:rsidP="0086446D">
            <w:pPr>
              <w:keepNext/>
              <w:tabs>
                <w:tab w:val="right" w:pos="9900"/>
              </w:tabs>
              <w:spacing w:before="120" w:line="276" w:lineRule="auto"/>
              <w:jc w:val="right"/>
              <w:rPr>
                <w:rFonts w:ascii="Franklin Gothic Book" w:hAnsi="Franklin Gothic Book" w:cs="FranklinGothicURW-Boo"/>
                <w:color w:val="294433"/>
                <w:sz w:val="20"/>
                <w:szCs w:val="20"/>
                <w:lang w:val="en-GB"/>
              </w:rPr>
            </w:pPr>
            <w:r w:rsidRPr="00C316C5">
              <w:rPr>
                <w:rFonts w:ascii="Franklin Gothic Book" w:hAnsi="Franklin Gothic Book" w:cs="FranklinGothicURW-Boo"/>
                <w:color w:val="294433"/>
                <w:sz w:val="20"/>
                <w:szCs w:val="20"/>
                <w:lang w:val="en-GB"/>
              </w:rPr>
              <w:t>Personal Details:</w:t>
            </w:r>
          </w:p>
          <w:p w14:paraId="0CBD4B70" w14:textId="02CF3665" w:rsidR="0086446D" w:rsidRPr="00C316C5" w:rsidRDefault="00454199" w:rsidP="0086446D">
            <w:pPr>
              <w:pStyle w:val="ContactInfo"/>
              <w:rPr>
                <w:color w:val="294433"/>
                <w:lang w:val="en-GB"/>
              </w:rPr>
            </w:pPr>
            <w:r>
              <w:rPr>
                <w:color w:val="294433"/>
                <w:lang w:val="en-GB"/>
              </w:rPr>
              <w:t>Welsh</w:t>
            </w:r>
            <w:r w:rsidR="001142A9" w:rsidRPr="00C316C5">
              <w:rPr>
                <w:color w:val="294433"/>
                <w:lang w:val="en-GB"/>
              </w:rPr>
              <w:t xml:space="preserve"> ▪ </w:t>
            </w:r>
            <w:r>
              <w:rPr>
                <w:color w:val="294433"/>
                <w:lang w:val="en-GB"/>
              </w:rPr>
              <w:t>Male</w:t>
            </w:r>
            <w:r w:rsidR="001142A9" w:rsidRPr="00C316C5">
              <w:rPr>
                <w:color w:val="294433"/>
                <w:lang w:val="en-GB"/>
              </w:rPr>
              <w:t xml:space="preserve"> ▪ </w:t>
            </w:r>
            <w:r>
              <w:rPr>
                <w:color w:val="294433"/>
                <w:lang w:val="en-GB"/>
              </w:rPr>
              <w:t>Married</w:t>
            </w:r>
          </w:p>
        </w:tc>
      </w:tr>
    </w:tbl>
    <w:p w14:paraId="422258A5" w14:textId="3788D4A0" w:rsidR="001A55C1" w:rsidRPr="00C316C5" w:rsidRDefault="009540B3" w:rsidP="001A55C1">
      <w:pPr>
        <w:pStyle w:val="SectionHeading"/>
        <w:spacing w:before="0"/>
        <w:rPr>
          <w:color w:val="294433"/>
          <w:lang w:val="en-GB"/>
        </w:rPr>
      </w:pPr>
      <w:r w:rsidRPr="00C316C5">
        <w:rPr>
          <w:color w:val="294433"/>
          <w:lang w:val="en-GB"/>
        </w:rPr>
        <w:t>Project</w:t>
      </w:r>
      <w:r w:rsidR="00D01E44">
        <w:rPr>
          <w:color w:val="294433"/>
          <w:lang w:val="en-GB"/>
        </w:rPr>
        <w:t>/Contracts Manager</w:t>
      </w:r>
    </w:p>
    <w:p w14:paraId="091F23BB" w14:textId="71C2CA3D" w:rsidR="007E5D2A" w:rsidRPr="00C316C5" w:rsidRDefault="00760E32" w:rsidP="001A55C1">
      <w:pPr>
        <w:pStyle w:val="Summary"/>
        <w:spacing w:after="240"/>
        <w:rPr>
          <w:b/>
          <w:bCs/>
          <w:color w:val="294433"/>
          <w:lang w:val="en-GB"/>
        </w:rPr>
      </w:pPr>
      <w:r w:rsidRPr="00C316C5">
        <w:rPr>
          <w:b/>
          <w:bCs/>
          <w:color w:val="294433"/>
          <w:lang w:val="en-GB"/>
        </w:rPr>
        <w:t>Experienced project manager with proven history of leading complex, large-scale projects to completion on time, under budget, and exceeding standards for quality of work</w:t>
      </w:r>
      <w:r w:rsidR="001A55C1" w:rsidRPr="00C316C5">
        <w:rPr>
          <w:b/>
          <w:bCs/>
          <w:color w:val="294433"/>
          <w:lang w:val="en-GB"/>
        </w:rPr>
        <w:t>.</w:t>
      </w:r>
      <w:r w:rsidR="00B6594D" w:rsidRPr="00C316C5">
        <w:rPr>
          <w:noProof/>
          <w:highlight w:val="yellow"/>
          <w:lang w:val="en-GB" w:eastAsia="en-GB"/>
        </w:rPr>
        <mc:AlternateContent>
          <mc:Choice Requires="wps">
            <w:drawing>
              <wp:anchor distT="0" distB="0" distL="114300" distR="114300" simplePos="0" relativeHeight="251659264" behindDoc="0" locked="0" layoutInCell="1" allowOverlap="1" wp14:anchorId="51FC0961" wp14:editId="43FF225B">
                <wp:simplePos x="0" y="0"/>
                <wp:positionH relativeFrom="column">
                  <wp:posOffset>-448574</wp:posOffset>
                </wp:positionH>
                <wp:positionV relativeFrom="paragraph">
                  <wp:posOffset>-597487</wp:posOffset>
                </wp:positionV>
                <wp:extent cx="45719" cy="1600200"/>
                <wp:effectExtent l="0" t="0" r="18415" b="12700"/>
                <wp:wrapNone/>
                <wp:docPr id="1" name="Rectangle 1"/>
                <wp:cNvGraphicFramePr/>
                <a:graphic xmlns:a="http://schemas.openxmlformats.org/drawingml/2006/main">
                  <a:graphicData uri="http://schemas.microsoft.com/office/word/2010/wordprocessingShape">
                    <wps:wsp>
                      <wps:cNvSpPr/>
                      <wps:spPr>
                        <a:xfrm>
                          <a:off x="0" y="0"/>
                          <a:ext cx="45719" cy="1600200"/>
                        </a:xfrm>
                        <a:prstGeom prst="rect">
                          <a:avLst/>
                        </a:prstGeom>
                        <a:solidFill>
                          <a:srgbClr val="294433"/>
                        </a:solidFill>
                        <a:ln>
                          <a:solidFill>
                            <a:srgbClr val="0F558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rect fillcolor="#294433" id="Rectangle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3zLtbnAIAAK0FAAAOAAAAZHJzL2Uyb0RvYy54bWysVMFu2zAMvQ/YPwi6r7bTpGuDOkXQIsOA oi3aDj0rshQbkEVNUuJkXz9Kst2sK3oYloMimuQj+UTy8mrfKrIT1jWgS1qc5JQIzaFq9KakP55X X84pcZ7piinQoqQH4ejV4vOny87MxQRqUJWwBEG0m3empLX3Zp5ljteiZe4EjNColGBb5lG0m6yy rEP0VmWTPD/LOrCVscCFc/j1JinpIuJLKbi/l9IJT1RJMTcfTxvPdTizxSWbbywzdcP7NNg/ZNGy RmPQEeqGeUa2tvkLqm24BQfSn3BoM5Cy4SLWgNUU+ZtqnmpmRKwFyXFmpMn9P1h+t3uwpKnw7SjR rMUnekTSmN4oQYpAT2fcHK2ezIPtJYfXUOte2jb8YxVkHyk9jJSKvSccP05nX4sLSjhqirM8xycL mNmrs7HOfxPQknApqcXgkUi2u3U+mQ4mIZYD1VSrRqko2M36WlmyY/i6k4vp9PS0R//DTOmPPfPV bHYea8W8jjxRCq5ZYCDVHG/+oEQAVPpRSKQOq5zElGPTijEhxrnQvkiqmlUi5TnL8TekGdo8eERK ImBAlljfiN0DDJYJZMBOBPX2wVXEnh+d848SS86jR4wM2o/ObaPBvgegsKo+crIfSErUBJbWUB2w sSykiXOGrxp84Fvm/AOzOGI4jLg2/D0eUkFXUuhvlNRgf733Pdhj56OWkg5HtqTu55ZZQYn6rnEm LorpNMx4FLDxJijYY836WKO37TVg32DfY3bxGuy9Gq7SQvuC22UZoqKKaY6xS8q9HYRrn1YJ7icu lstohnNtmL/VT4YH8MBqaODn/Quzpu9yj+NxB8N4s/mbZk+2wVPDcutBNnESXnnt+cadEBun319h 6RzL0ep1yy5+AwAA//8DAFBLAwQUAAYACAAAACEAxq4iq+UAAAAQAQAADwAAAGRycy9kb3ducmV2 LnhtbEyPT0/DMAzF70h8h8iTuHVJ2eho13TijyYkDkhsaOesydqKxilJupVvjznBxbLln5/fKzeT 7dnZ+NA5lJDOBTCDtdMdNhI+9tvkHliICrXqHRoJ3ybAprq+KlWh3QXfzXkXG0YiGAoloY1xKDgP dWusCnM3GKTdyXmrIo2+4dqrC4nbnt8KkXGrOqQPrRrMU2vqz91oJTx6ly9ep0OD44twfH9Iv974 Vsqb2fS8pvKwBhbNFP8u4DcD+YeKjB3diDqwXkKyEhmh1OTLFBgRSbZYAjsSerfKgVcl/x+k+gEA AP//AwBQSwECLQAUAAYACAAAACEAtoM4kv4AAADhAQAAEwAAAAAAAAAAAAAAAAAAAAAAW0NvbnRl bnRfVHlwZXNdLnhtbFBLAQItABQABgAIAAAAIQA4/SH/1gAAAJQBAAALAAAAAAAAAAAAAAAAAC8B AABfcmVscy8ucmVsc1BLAQItABQABgAIAAAAIQB3zLtbnAIAAK0FAAAOAAAAAAAAAAAAAAAAAC4C AABkcnMvZTJvRG9jLnhtbFBLAQItABQABgAIAAAAIQDGriKr5QAAABABAAAPAAAAAAAAAAAAAAAA APYEAABkcnMvZG93bnJldi54bWxQSwUGAAAAAAQABADzAAAACAYAAAAA " o:spid="_x0000_s1026" strokecolor="#0f5581" strokeweight="1pt" style="position:absolute;margin-left:-35.3pt;margin-top:-47.05pt;width:3.6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14:anchorId="39BAFF0B"/>
            </w:pict>
          </mc:Fallback>
        </mc:AlternateContent>
      </w:r>
    </w:p>
    <w:p w14:paraId="0AAA66F9" w14:textId="6C47A2BD" w:rsidR="007E5D2A" w:rsidRPr="00C316C5" w:rsidRDefault="00760E32" w:rsidP="00B6594D">
      <w:pPr>
        <w:pStyle w:val="Summary"/>
        <w:rPr>
          <w:color w:val="294433"/>
          <w:lang w:val="en-GB"/>
        </w:rPr>
      </w:pPr>
      <w:r w:rsidRPr="00C316C5">
        <w:rPr>
          <w:color w:val="294433"/>
          <w:lang w:val="en-GB"/>
        </w:rPr>
        <w:t xml:space="preserve">Dynamic, innovative leader </w:t>
      </w:r>
      <w:r w:rsidR="00740BBD" w:rsidRPr="00C316C5">
        <w:rPr>
          <w:color w:val="294433"/>
          <w:lang w:val="en-GB"/>
        </w:rPr>
        <w:t xml:space="preserve">of end-to-end structural engineering projects </w:t>
      </w:r>
      <w:r w:rsidRPr="00C316C5">
        <w:rPr>
          <w:color w:val="294433"/>
          <w:lang w:val="en-GB"/>
        </w:rPr>
        <w:t>with deep understanding of how to translate client requirements into successful outcomes</w:t>
      </w:r>
      <w:r w:rsidR="00C316C5" w:rsidRPr="00C316C5">
        <w:rPr>
          <w:color w:val="294433"/>
          <w:lang w:val="en-GB"/>
        </w:rPr>
        <w:t xml:space="preserve"> while creating robust, cost-effective strategies for successful achievement of all milestones</w:t>
      </w:r>
      <w:r w:rsidRPr="00C316C5">
        <w:rPr>
          <w:color w:val="294433"/>
          <w:lang w:val="en-GB"/>
        </w:rPr>
        <w:t>. Thrives in technically challenging environments</w:t>
      </w:r>
      <w:r w:rsidR="00DE69AC">
        <w:rPr>
          <w:color w:val="294433"/>
          <w:lang w:val="en-GB"/>
        </w:rPr>
        <w:t xml:space="preserve"> and possesses</w:t>
      </w:r>
      <w:r w:rsidRPr="00C316C5">
        <w:rPr>
          <w:color w:val="294433"/>
          <w:lang w:val="en-GB"/>
        </w:rPr>
        <w:t xml:space="preserve"> extensive knowledge of all phases of project lifecycle</w:t>
      </w:r>
      <w:r w:rsidR="00740BBD" w:rsidRPr="00C316C5">
        <w:rPr>
          <w:color w:val="294433"/>
          <w:lang w:val="en-GB"/>
        </w:rPr>
        <w:t>. Confident negotiator, ensuring that contract terms positively impact clients while supporting business objectives of growth and profitability. Skilled</w:t>
      </w:r>
      <w:r w:rsidR="00C316C5" w:rsidRPr="00C316C5">
        <w:rPr>
          <w:color w:val="294433"/>
          <w:lang w:val="en-GB"/>
        </w:rPr>
        <w:t>, engaged</w:t>
      </w:r>
      <w:r w:rsidR="00740BBD" w:rsidRPr="00C316C5">
        <w:rPr>
          <w:color w:val="294433"/>
          <w:lang w:val="en-GB"/>
        </w:rPr>
        <w:t xml:space="preserve"> communicator, building trusted working relationships with internal and external stakeholders while motivating teams to high performance</w:t>
      </w:r>
      <w:r w:rsidR="00775006" w:rsidRPr="00C316C5">
        <w:rPr>
          <w:color w:val="294433"/>
          <w:lang w:val="en-GB"/>
        </w:rPr>
        <w:t>; e</w:t>
      </w:r>
      <w:r w:rsidR="00740BBD" w:rsidRPr="00C316C5">
        <w:rPr>
          <w:color w:val="294433"/>
          <w:lang w:val="en-GB"/>
        </w:rPr>
        <w:t>mphasises</w:t>
      </w:r>
      <w:r w:rsidR="00775006" w:rsidRPr="00C316C5">
        <w:rPr>
          <w:color w:val="294433"/>
          <w:lang w:val="en-GB"/>
        </w:rPr>
        <w:t xml:space="preserve"> collaborative work culture. </w:t>
      </w:r>
      <w:r w:rsidR="00C316C5" w:rsidRPr="00C316C5">
        <w:rPr>
          <w:color w:val="294433"/>
          <w:lang w:val="en-GB"/>
        </w:rPr>
        <w:t>Integrates</w:t>
      </w:r>
      <w:r w:rsidR="00775006" w:rsidRPr="00C316C5">
        <w:rPr>
          <w:color w:val="294433"/>
          <w:lang w:val="en-GB"/>
        </w:rPr>
        <w:t xml:space="preserve"> all regulatory and safety standards </w:t>
      </w:r>
      <w:r w:rsidR="00C316C5" w:rsidRPr="00C316C5">
        <w:rPr>
          <w:color w:val="294433"/>
          <w:lang w:val="en-GB"/>
        </w:rPr>
        <w:t xml:space="preserve">into processes and closely monitors compliance throughout </w:t>
      </w:r>
      <w:r w:rsidR="00DE69AC">
        <w:rPr>
          <w:color w:val="294433"/>
          <w:lang w:val="en-GB"/>
        </w:rPr>
        <w:t>all project phases</w:t>
      </w:r>
      <w:r w:rsidR="00C316C5" w:rsidRPr="00C316C5">
        <w:rPr>
          <w:color w:val="294433"/>
          <w:lang w:val="en-GB"/>
        </w:rPr>
        <w:t xml:space="preserve">. </w:t>
      </w:r>
    </w:p>
    <w:p w14:paraId="463D0E1D" w14:textId="7D4B39DB" w:rsidR="007E5D2A" w:rsidRPr="00C316C5" w:rsidRDefault="007E5D2A" w:rsidP="00D31B3F">
      <w:pPr>
        <w:pStyle w:val="SectionHeading"/>
        <w:rPr>
          <w:color w:val="294433"/>
          <w:lang w:val="en-GB"/>
        </w:rPr>
      </w:pPr>
      <w:r w:rsidRPr="00C316C5">
        <w:rPr>
          <w:color w:val="294433"/>
          <w:lang w:val="en-GB"/>
        </w:rPr>
        <w:t>Areas of Expertise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3511"/>
        <w:gridCol w:w="3437"/>
      </w:tblGrid>
      <w:tr w:rsidR="00434CC7" w:rsidRPr="00C316C5" w14:paraId="5362C7A0" w14:textId="77777777" w:rsidTr="007A0736">
        <w:trPr>
          <w:trHeight w:val="522"/>
        </w:trPr>
        <w:tc>
          <w:tcPr>
            <w:tcW w:w="3596" w:type="dxa"/>
          </w:tcPr>
          <w:p w14:paraId="048B8FA0" w14:textId="4F7940D8" w:rsidR="00D264C1" w:rsidRDefault="00D264C1" w:rsidP="00B6594D">
            <w:pPr>
              <w:pStyle w:val="AoEBullet"/>
              <w:rPr>
                <w:lang w:val="en-GB"/>
              </w:rPr>
            </w:pPr>
            <w:r>
              <w:rPr>
                <w:lang w:val="en-GB"/>
              </w:rPr>
              <w:t>Contract Management/Negotiation</w:t>
            </w:r>
          </w:p>
          <w:p w14:paraId="2F533618" w14:textId="2E4ABEEF" w:rsidR="007E5D2A" w:rsidRPr="00C316C5" w:rsidRDefault="00434CC7" w:rsidP="00B6594D">
            <w:pPr>
              <w:pStyle w:val="AoEBullet"/>
              <w:rPr>
                <w:lang w:val="en-GB"/>
              </w:rPr>
            </w:pPr>
            <w:r w:rsidRPr="00C316C5">
              <w:rPr>
                <w:lang w:val="en-GB"/>
              </w:rPr>
              <w:t>Project Management</w:t>
            </w:r>
          </w:p>
          <w:p w14:paraId="0A2CD077" w14:textId="7F4C8ADC" w:rsidR="00EE2AC3" w:rsidRPr="00C316C5" w:rsidRDefault="00434CC7" w:rsidP="00EE2AC3">
            <w:pPr>
              <w:pStyle w:val="AoEBullet"/>
              <w:rPr>
                <w:lang w:val="en-GB"/>
              </w:rPr>
            </w:pPr>
            <w:r w:rsidRPr="00C316C5">
              <w:rPr>
                <w:lang w:val="en-GB"/>
              </w:rPr>
              <w:t>Site Management</w:t>
            </w:r>
          </w:p>
          <w:p w14:paraId="2FEB969C" w14:textId="6AB5D97A" w:rsidR="007E5D2A" w:rsidRPr="00C316C5" w:rsidRDefault="00434CC7" w:rsidP="00B6594D">
            <w:pPr>
              <w:pStyle w:val="AoEBullet"/>
              <w:rPr>
                <w:lang w:val="en-GB"/>
              </w:rPr>
            </w:pPr>
            <w:r w:rsidRPr="00C316C5">
              <w:rPr>
                <w:lang w:val="en-GB"/>
              </w:rPr>
              <w:t>Client/Stakeholder Relations</w:t>
            </w:r>
          </w:p>
          <w:p w14:paraId="646B7D5D" w14:textId="34C94E9B" w:rsidR="00434CC7" w:rsidRPr="00C316C5" w:rsidRDefault="00434CC7" w:rsidP="00B6594D">
            <w:pPr>
              <w:pStyle w:val="AoEBullet"/>
              <w:rPr>
                <w:lang w:val="en-GB"/>
              </w:rPr>
            </w:pPr>
            <w:r w:rsidRPr="00C316C5">
              <w:rPr>
                <w:lang w:val="en-GB"/>
              </w:rPr>
              <w:t>Budget Control/P&amp;L</w:t>
            </w:r>
          </w:p>
          <w:p w14:paraId="3F2A52ED" w14:textId="39A93EEC" w:rsidR="00434CC7" w:rsidRPr="00C316C5" w:rsidRDefault="00434CC7" w:rsidP="00B6594D">
            <w:pPr>
              <w:pStyle w:val="AoEBullet"/>
              <w:rPr>
                <w:lang w:val="en-GB"/>
              </w:rPr>
            </w:pPr>
            <w:r w:rsidRPr="00C316C5">
              <w:rPr>
                <w:lang w:val="en-GB"/>
              </w:rPr>
              <w:t xml:space="preserve">Resource </w:t>
            </w:r>
            <w:r w:rsidR="00D97FC3" w:rsidRPr="00C316C5">
              <w:rPr>
                <w:lang w:val="en-GB"/>
              </w:rPr>
              <w:t>Forecasting/</w:t>
            </w:r>
            <w:r w:rsidRPr="00C316C5">
              <w:rPr>
                <w:lang w:val="en-GB"/>
              </w:rPr>
              <w:t>Allocation</w:t>
            </w:r>
          </w:p>
        </w:tc>
        <w:tc>
          <w:tcPr>
            <w:tcW w:w="3597" w:type="dxa"/>
          </w:tcPr>
          <w:p w14:paraId="55BC3400" w14:textId="19634405" w:rsidR="007E5D2A" w:rsidRPr="00C316C5" w:rsidRDefault="00D264C1" w:rsidP="00B6594D">
            <w:pPr>
              <w:pStyle w:val="AoEBullet"/>
              <w:rPr>
                <w:lang w:val="en-GB"/>
              </w:rPr>
            </w:pPr>
            <w:r>
              <w:rPr>
                <w:lang w:val="en-GB"/>
              </w:rPr>
              <w:t>Bid Management/Tendering</w:t>
            </w:r>
          </w:p>
          <w:p w14:paraId="4C405479" w14:textId="284F464D" w:rsidR="00434CC7" w:rsidRPr="00C316C5" w:rsidRDefault="00D264C1" w:rsidP="00B6594D">
            <w:pPr>
              <w:pStyle w:val="AoEBullet"/>
              <w:rPr>
                <w:lang w:val="en-GB"/>
              </w:rPr>
            </w:pPr>
            <w:r>
              <w:rPr>
                <w:lang w:val="en-GB"/>
              </w:rPr>
              <w:t>Team Leadership</w:t>
            </w:r>
          </w:p>
          <w:p w14:paraId="20B5AFE7" w14:textId="2AC17F10" w:rsidR="00EE2AC3" w:rsidRPr="00C316C5" w:rsidRDefault="00D264C1" w:rsidP="00EE2AC3">
            <w:pPr>
              <w:pStyle w:val="AoEBullet"/>
              <w:rPr>
                <w:lang w:val="en-GB"/>
              </w:rPr>
            </w:pPr>
            <w:r>
              <w:rPr>
                <w:lang w:val="en-GB"/>
              </w:rPr>
              <w:t>Communication</w:t>
            </w:r>
          </w:p>
          <w:p w14:paraId="7E5CBDB0" w14:textId="1BB54A56" w:rsidR="007E5D2A" w:rsidRDefault="00D264C1" w:rsidP="00B6594D">
            <w:pPr>
              <w:pStyle w:val="AoEBullet"/>
              <w:rPr>
                <w:lang w:val="en-GB"/>
              </w:rPr>
            </w:pPr>
            <w:r>
              <w:rPr>
                <w:lang w:val="en-GB"/>
              </w:rPr>
              <w:t>Risk Assessment</w:t>
            </w:r>
          </w:p>
          <w:p w14:paraId="5A9C469B" w14:textId="555BC21D" w:rsidR="00D264C1" w:rsidRPr="00C316C5" w:rsidRDefault="00D264C1" w:rsidP="00B6594D">
            <w:pPr>
              <w:pStyle w:val="AoEBullet"/>
              <w:rPr>
                <w:lang w:val="en-GB"/>
              </w:rPr>
            </w:pPr>
            <w:r>
              <w:rPr>
                <w:lang w:val="en-GB"/>
              </w:rPr>
              <w:t>Lift Plans (Appointed Person)</w:t>
            </w:r>
          </w:p>
          <w:p w14:paraId="6664B0B5" w14:textId="70595B40" w:rsidR="00434CC7" w:rsidRPr="00C316C5" w:rsidRDefault="00D264C1" w:rsidP="00B6594D">
            <w:pPr>
              <w:pStyle w:val="AoEBullet"/>
              <w:rPr>
                <w:lang w:val="en-GB"/>
              </w:rPr>
            </w:pPr>
            <w:r>
              <w:rPr>
                <w:lang w:val="en-GB"/>
              </w:rPr>
              <w:t>Temporary Works Supervision</w:t>
            </w:r>
          </w:p>
        </w:tc>
        <w:tc>
          <w:tcPr>
            <w:tcW w:w="3597" w:type="dxa"/>
          </w:tcPr>
          <w:p w14:paraId="3FDBF3EF" w14:textId="6AE2A6FB" w:rsidR="007E5D2A" w:rsidRPr="00C316C5" w:rsidRDefault="00434CC7" w:rsidP="00B6594D">
            <w:pPr>
              <w:pStyle w:val="AoEBullet"/>
              <w:rPr>
                <w:lang w:val="en-GB"/>
              </w:rPr>
            </w:pPr>
            <w:r w:rsidRPr="00C316C5">
              <w:rPr>
                <w:lang w:val="en-GB"/>
              </w:rPr>
              <w:t>Strategic Planning</w:t>
            </w:r>
          </w:p>
          <w:p w14:paraId="7429EC0A" w14:textId="0BC152E0" w:rsidR="007E5D2A" w:rsidRPr="00C316C5" w:rsidRDefault="00434CC7" w:rsidP="00B6594D">
            <w:pPr>
              <w:pStyle w:val="AoEBullet"/>
              <w:rPr>
                <w:lang w:val="en-GB"/>
              </w:rPr>
            </w:pPr>
            <w:r w:rsidRPr="00C316C5">
              <w:rPr>
                <w:lang w:val="en-GB"/>
              </w:rPr>
              <w:t>Operations Management</w:t>
            </w:r>
          </w:p>
          <w:p w14:paraId="5B5B1E27" w14:textId="308DE273" w:rsidR="007E5D2A" w:rsidRPr="00C316C5" w:rsidRDefault="00434CC7" w:rsidP="00B6594D">
            <w:pPr>
              <w:pStyle w:val="AoEBullet"/>
              <w:rPr>
                <w:lang w:val="en-GB"/>
              </w:rPr>
            </w:pPr>
            <w:r w:rsidRPr="00C316C5">
              <w:rPr>
                <w:lang w:val="en-GB"/>
              </w:rPr>
              <w:t>Regulatory Compliance</w:t>
            </w:r>
          </w:p>
          <w:p w14:paraId="651B03FD" w14:textId="6E8A8A29" w:rsidR="00434CC7" w:rsidRPr="00C316C5" w:rsidRDefault="00434CC7" w:rsidP="00B6594D">
            <w:pPr>
              <w:pStyle w:val="AoEBullet"/>
              <w:rPr>
                <w:lang w:val="en-GB"/>
              </w:rPr>
            </w:pPr>
            <w:r w:rsidRPr="00C316C5">
              <w:rPr>
                <w:lang w:val="en-GB"/>
              </w:rPr>
              <w:t>Worksite Safety</w:t>
            </w:r>
          </w:p>
          <w:p w14:paraId="7E39D9FC" w14:textId="77777777" w:rsidR="00434CC7" w:rsidRDefault="00434CC7" w:rsidP="00B6594D">
            <w:pPr>
              <w:pStyle w:val="AoEBullet"/>
              <w:rPr>
                <w:lang w:val="en-GB"/>
              </w:rPr>
            </w:pPr>
            <w:r w:rsidRPr="00C316C5">
              <w:rPr>
                <w:lang w:val="en-GB"/>
              </w:rPr>
              <w:t>Reporting</w:t>
            </w:r>
          </w:p>
          <w:p w14:paraId="07514222" w14:textId="628D60CB" w:rsidR="00D264C1" w:rsidRPr="00C316C5" w:rsidRDefault="00D264C1" w:rsidP="00B6594D">
            <w:pPr>
              <w:pStyle w:val="AoEBullet"/>
              <w:rPr>
                <w:lang w:val="en-GB"/>
              </w:rPr>
            </w:pPr>
            <w:r>
              <w:rPr>
                <w:lang w:val="en-GB"/>
              </w:rPr>
              <w:t>MEWP</w:t>
            </w:r>
            <w:r w:rsidR="003F3102">
              <w:rPr>
                <w:lang w:val="en-GB"/>
              </w:rPr>
              <w:t>s</w:t>
            </w:r>
            <w:r>
              <w:rPr>
                <w:lang w:val="en-GB"/>
              </w:rPr>
              <w:t xml:space="preserve"> Management</w:t>
            </w:r>
          </w:p>
        </w:tc>
      </w:tr>
    </w:tbl>
    <w:p w14:paraId="0191AC3A" w14:textId="4C88DDC6" w:rsidR="00B95802" w:rsidRPr="00C316C5" w:rsidRDefault="007E5D2A" w:rsidP="00D31B3F">
      <w:pPr>
        <w:pStyle w:val="SectionHeading"/>
        <w:rPr>
          <w:color w:val="294433"/>
          <w:lang w:val="en-GB"/>
        </w:rPr>
      </w:pPr>
      <w:r w:rsidRPr="00C316C5">
        <w:rPr>
          <w:color w:val="294433"/>
          <w:lang w:val="en-GB"/>
        </w:rPr>
        <w:t>Career Experience</w:t>
      </w:r>
    </w:p>
    <w:p w14:paraId="6A96354F" w14:textId="0E44BD85" w:rsidR="00B95802" w:rsidRDefault="00B95802" w:rsidP="00B95802">
      <w:pPr>
        <w:pStyle w:val="JobDescription"/>
        <w:rPr>
          <w:b/>
          <w:lang w:val="en-GB"/>
        </w:rPr>
      </w:pPr>
      <w:r w:rsidRPr="00B95802">
        <w:rPr>
          <w:b/>
          <w:lang w:val="en-GB"/>
        </w:rPr>
        <w:t>AMERESCO UK Ltd.</w:t>
      </w:r>
      <w:r>
        <w:rPr>
          <w:b/>
          <w:lang w:val="en-GB"/>
        </w:rPr>
        <w:t xml:space="preserve">  </w:t>
      </w:r>
      <w:r w:rsidR="00CF0678">
        <w:rPr>
          <w:b/>
          <w:lang w:val="en-GB"/>
        </w:rPr>
        <w:t>(Carbon Reduction Energy Centre Barking)</w:t>
      </w:r>
      <w:r>
        <w:rPr>
          <w:b/>
          <w:lang w:val="en-GB"/>
        </w:rPr>
        <w:t xml:space="preserve">                         </w:t>
      </w:r>
      <w:r w:rsidR="00CF0678">
        <w:rPr>
          <w:b/>
          <w:lang w:val="en-GB"/>
        </w:rPr>
        <w:t xml:space="preserve">                      </w:t>
      </w:r>
      <w:r>
        <w:rPr>
          <w:b/>
          <w:lang w:val="en-GB"/>
        </w:rPr>
        <w:t xml:space="preserve">      October 2023 - Present</w:t>
      </w:r>
    </w:p>
    <w:p w14:paraId="10A8DFBE" w14:textId="4CB63BBC" w:rsidR="00B95802" w:rsidRPr="00B95802" w:rsidRDefault="00B95802" w:rsidP="00B95802">
      <w:pPr>
        <w:pStyle w:val="JobDescription"/>
        <w:rPr>
          <w:b/>
          <w:lang w:val="en-GB"/>
        </w:rPr>
      </w:pPr>
      <w:r>
        <w:rPr>
          <w:b/>
          <w:lang w:val="en-GB"/>
        </w:rPr>
        <w:t>Construction Manager.</w:t>
      </w:r>
    </w:p>
    <w:p w14:paraId="1F880DCA" w14:textId="77777777" w:rsidR="00B95802" w:rsidRDefault="00B95802" w:rsidP="00B95802">
      <w:pPr>
        <w:pStyle w:val="JobDescription"/>
        <w:rPr>
          <w:lang w:val="en-GB"/>
        </w:rPr>
      </w:pPr>
    </w:p>
    <w:p w14:paraId="1877A409" w14:textId="77777777" w:rsidR="00CF0678" w:rsidRDefault="00B95802" w:rsidP="00B95802">
      <w:pPr>
        <w:pStyle w:val="JobDescription"/>
        <w:rPr>
          <w:lang w:val="en-GB"/>
        </w:rPr>
      </w:pPr>
      <w:r>
        <w:rPr>
          <w:lang w:val="en-GB"/>
        </w:rPr>
        <w:t>Overseeing the construction of</w:t>
      </w:r>
      <w:r w:rsidR="00AE354B">
        <w:rPr>
          <w:lang w:val="en-GB"/>
        </w:rPr>
        <w:t xml:space="preserve"> a new Energy Centre</w:t>
      </w:r>
      <w:r>
        <w:rPr>
          <w:lang w:val="en-GB"/>
        </w:rPr>
        <w:t xml:space="preserve"> in Barking</w:t>
      </w:r>
      <w:r w:rsidR="00AE354B">
        <w:rPr>
          <w:lang w:val="en-GB"/>
        </w:rPr>
        <w:t xml:space="preserve"> (Strategic District Energy Scheme</w:t>
      </w:r>
      <w:r w:rsidR="00CF0678">
        <w:rPr>
          <w:lang w:val="en-GB"/>
        </w:rPr>
        <w:t>, SDES</w:t>
      </w:r>
      <w:r w:rsidR="00B658DF">
        <w:rPr>
          <w:lang w:val="en-GB"/>
        </w:rPr>
        <w:t>)</w:t>
      </w:r>
      <w:r w:rsidR="00AE354B">
        <w:rPr>
          <w:lang w:val="en-GB"/>
        </w:rPr>
        <w:t xml:space="preserve"> for Barking Town Centre (BTC) </w:t>
      </w:r>
      <w:r w:rsidR="00CF0678">
        <w:rPr>
          <w:lang w:val="en-GB"/>
        </w:rPr>
        <w:t xml:space="preserve">new district heating (DH) </w:t>
      </w:r>
      <w:r w:rsidR="00AE354B">
        <w:rPr>
          <w:lang w:val="en-GB"/>
        </w:rPr>
        <w:t xml:space="preserve">to supply the </w:t>
      </w:r>
      <w:r w:rsidR="00CF0678">
        <w:rPr>
          <w:lang w:val="en-GB"/>
        </w:rPr>
        <w:t>additional heat demands of the BTC HD network</w:t>
      </w:r>
      <w:r>
        <w:rPr>
          <w:lang w:val="en-GB"/>
        </w:rPr>
        <w:t xml:space="preserve">. </w:t>
      </w:r>
      <w:r w:rsidR="00B658DF">
        <w:rPr>
          <w:lang w:val="en-GB"/>
        </w:rPr>
        <w:t>To su</w:t>
      </w:r>
      <w:r w:rsidR="00CF0678">
        <w:rPr>
          <w:lang w:val="en-GB"/>
        </w:rPr>
        <w:t>pply a further 10,000 homes</w:t>
      </w:r>
      <w:r w:rsidR="00B658DF">
        <w:rPr>
          <w:lang w:val="en-GB"/>
        </w:rPr>
        <w:t xml:space="preserve">. </w:t>
      </w:r>
    </w:p>
    <w:p w14:paraId="4F5AF44E" w14:textId="71600FEC" w:rsidR="00B95802" w:rsidRDefault="00B95802" w:rsidP="00B95802">
      <w:pPr>
        <w:pStyle w:val="JobDescription"/>
        <w:rPr>
          <w:lang w:val="en-GB"/>
        </w:rPr>
      </w:pPr>
      <w:r>
        <w:rPr>
          <w:lang w:val="en-GB"/>
        </w:rPr>
        <w:t>Liaise with sub-contractors</w:t>
      </w:r>
      <w:r w:rsidR="00B658DF">
        <w:rPr>
          <w:lang w:val="en-GB"/>
        </w:rPr>
        <w:t>,</w:t>
      </w:r>
      <w:r w:rsidR="00096A34">
        <w:rPr>
          <w:lang w:val="en-GB"/>
        </w:rPr>
        <w:t xml:space="preserve"> client, architects and engineers,</w:t>
      </w:r>
      <w:r w:rsidR="00B658DF">
        <w:rPr>
          <w:lang w:val="en-GB"/>
        </w:rPr>
        <w:t xml:space="preserve"> manage the </w:t>
      </w:r>
      <w:r w:rsidR="00096A34">
        <w:rPr>
          <w:lang w:val="en-GB"/>
        </w:rPr>
        <w:t>day to day running of site</w:t>
      </w:r>
      <w:r w:rsidR="00B658DF">
        <w:rPr>
          <w:lang w:val="en-GB"/>
        </w:rPr>
        <w:t>.</w:t>
      </w:r>
      <w:r w:rsidRPr="00C316C5">
        <w:rPr>
          <w:lang w:val="en-GB"/>
        </w:rPr>
        <w:t xml:space="preserve"> Drafted</w:t>
      </w:r>
      <w:r w:rsidR="00B658DF">
        <w:rPr>
          <w:lang w:val="en-GB"/>
        </w:rPr>
        <w:t xml:space="preserve"> and review</w:t>
      </w:r>
      <w:r w:rsidRPr="00C316C5">
        <w:rPr>
          <w:lang w:val="en-GB"/>
        </w:rPr>
        <w:t xml:space="preserve"> RAMS, lifting plans, risk-management strategies, and worksite safety standards. </w:t>
      </w:r>
      <w:r w:rsidR="00CF0678">
        <w:rPr>
          <w:lang w:val="en-GB"/>
        </w:rPr>
        <w:t xml:space="preserve">Manage the Health and safety file on site, </w:t>
      </w:r>
      <w:r w:rsidR="00096A34">
        <w:rPr>
          <w:lang w:val="en-GB"/>
        </w:rPr>
        <w:t>Ho</w:t>
      </w:r>
      <w:r w:rsidRPr="00C316C5">
        <w:rPr>
          <w:lang w:val="en-GB"/>
        </w:rPr>
        <w:t>ld pre-construction meetings to define work methods, achievement</w:t>
      </w:r>
      <w:r>
        <w:rPr>
          <w:lang w:val="en-GB"/>
        </w:rPr>
        <w:t xml:space="preserve"> of milestones</w:t>
      </w:r>
      <w:r w:rsidRPr="00C316C5">
        <w:rPr>
          <w:lang w:val="en-GB"/>
        </w:rPr>
        <w:t xml:space="preserve">, and </w:t>
      </w:r>
      <w:r>
        <w:rPr>
          <w:lang w:val="en-GB"/>
        </w:rPr>
        <w:t>project-</w:t>
      </w:r>
      <w:r w:rsidRPr="00C316C5">
        <w:rPr>
          <w:lang w:val="en-GB"/>
        </w:rPr>
        <w:t>monitoring strategies. Regularly attended design meetings throughout project lifecycle to offer ongoing guidance and feedback. Communicated with and directed work of project teams and third-party service providers, including subcontractors, architects, draughtsmen, structural engineers, cladders, scaffolders, and electricians. Established and coordinated labourers’ schedules and evaluated all external stakeholders’ adherence to contract terms and performance standards. Ensured all milestones were met on time, aligned with specifications, and within budget, verifying quality of work and all applicable services performed, including access systems, cladding, on-site spraying, roof membrane and testing, and fire protection. Managed creation, submittal, and filing of all required documentation. Conducted surveys for drawing office to obtain accurate information.</w:t>
      </w:r>
    </w:p>
    <w:p w14:paraId="21A67344" w14:textId="77777777" w:rsidR="00B658DF" w:rsidRDefault="00B658DF" w:rsidP="00B95802">
      <w:pPr>
        <w:pStyle w:val="JobDescription"/>
        <w:rPr>
          <w:lang w:val="en-GB"/>
        </w:rPr>
      </w:pPr>
    </w:p>
    <w:p w14:paraId="09A0C243" w14:textId="4466C60A" w:rsidR="00B658DF" w:rsidRPr="00B95802" w:rsidRDefault="00B658DF" w:rsidP="00B658DF">
      <w:pPr>
        <w:pStyle w:val="JobDescription"/>
        <w:numPr>
          <w:ilvl w:val="0"/>
          <w:numId w:val="10"/>
        </w:numPr>
        <w:rPr>
          <w:lang w:val="en-GB"/>
        </w:rPr>
      </w:pPr>
      <w:r>
        <w:rPr>
          <w:lang w:val="en-GB"/>
        </w:rPr>
        <w:t>Contract Value £15</w:t>
      </w:r>
      <w:r w:rsidRPr="00D01E44">
        <w:rPr>
          <w:lang w:val="en-GB"/>
        </w:rPr>
        <w:t xml:space="preserve"> million</w:t>
      </w:r>
      <w:r>
        <w:rPr>
          <w:lang w:val="en-GB"/>
        </w:rPr>
        <w:t xml:space="preserve"> Carbon reduction energy centre.</w:t>
      </w:r>
      <w:r w:rsidR="00096A34">
        <w:rPr>
          <w:lang w:val="en-GB"/>
        </w:rPr>
        <w:t xml:space="preserve"> IG11 8BU</w:t>
      </w:r>
    </w:p>
    <w:p w14:paraId="7815DF2E" w14:textId="64FF54DB" w:rsidR="00A50B5D" w:rsidRDefault="00A50B5D" w:rsidP="00B6594D">
      <w:pPr>
        <w:pStyle w:val="CompanyBlock"/>
        <w:rPr>
          <w:color w:val="294433"/>
          <w:lang w:val="en-GB"/>
        </w:rPr>
      </w:pPr>
      <w:r>
        <w:rPr>
          <w:color w:val="294433"/>
          <w:lang w:val="en-GB"/>
        </w:rPr>
        <w:t>Between 2020 and 2023 I worked in a contracted fixed term for the following companies:</w:t>
      </w:r>
    </w:p>
    <w:p w14:paraId="160F4ACE" w14:textId="7A1FCE0F" w:rsidR="007E5D2A" w:rsidRPr="00C316C5" w:rsidRDefault="00F92AEE" w:rsidP="00B6594D">
      <w:pPr>
        <w:pStyle w:val="CompanyBlock"/>
        <w:rPr>
          <w:color w:val="294433"/>
          <w:lang w:val="en-GB"/>
        </w:rPr>
      </w:pPr>
      <w:r w:rsidRPr="00C316C5">
        <w:rPr>
          <w:color w:val="294433"/>
          <w:lang w:val="en-GB"/>
        </w:rPr>
        <w:t xml:space="preserve">Blue </w:t>
      </w:r>
      <w:proofErr w:type="spellStart"/>
      <w:r w:rsidRPr="00C316C5">
        <w:rPr>
          <w:color w:val="294433"/>
          <w:lang w:val="en-GB"/>
        </w:rPr>
        <w:t>Chyp</w:t>
      </w:r>
      <w:proofErr w:type="spellEnd"/>
      <w:r w:rsidR="007E5D2A" w:rsidRPr="00C316C5">
        <w:rPr>
          <w:color w:val="294433"/>
          <w:lang w:val="en-GB"/>
        </w:rPr>
        <w:t xml:space="preserve">, </w:t>
      </w:r>
      <w:r w:rsidRPr="00C316C5">
        <w:rPr>
          <w:color w:val="294433"/>
          <w:lang w:val="en-GB"/>
        </w:rPr>
        <w:t>Ashford, UK</w:t>
      </w:r>
      <w:r w:rsidR="00A50B5D">
        <w:rPr>
          <w:color w:val="294433"/>
          <w:lang w:val="en-GB"/>
        </w:rPr>
        <w:t xml:space="preserve">, </w:t>
      </w:r>
      <w:r w:rsidR="006C58B4" w:rsidRPr="00C316C5">
        <w:rPr>
          <w:color w:val="294433"/>
          <w:lang w:val="en-GB"/>
        </w:rPr>
        <w:t>B</w:t>
      </w:r>
      <w:r w:rsidR="00B658DF">
        <w:rPr>
          <w:color w:val="294433"/>
          <w:lang w:val="en-GB"/>
        </w:rPr>
        <w:t xml:space="preserve">erry Systems, Wolverhampton, </w:t>
      </w:r>
      <w:proofErr w:type="spellStart"/>
      <w:r w:rsidR="00B658DF">
        <w:rPr>
          <w:color w:val="294433"/>
          <w:lang w:val="en-GB"/>
        </w:rPr>
        <w:t>UK.</w:t>
      </w:r>
      <w:r w:rsidR="006C58B4" w:rsidRPr="00C316C5">
        <w:rPr>
          <w:color w:val="294433"/>
          <w:lang w:val="en-GB"/>
        </w:rPr>
        <w:t>Dragon</w:t>
      </w:r>
      <w:proofErr w:type="spellEnd"/>
      <w:r w:rsidR="006C58B4" w:rsidRPr="00C316C5">
        <w:rPr>
          <w:color w:val="294433"/>
          <w:lang w:val="en-GB"/>
        </w:rPr>
        <w:t xml:space="preserve"> Studios, Bridgend, UK</w:t>
      </w:r>
      <w:r w:rsidR="007E5D2A" w:rsidRPr="00C316C5">
        <w:rPr>
          <w:color w:val="294433"/>
          <w:lang w:val="en-GB"/>
        </w:rPr>
        <w:tab/>
      </w:r>
    </w:p>
    <w:p w14:paraId="63B581F2" w14:textId="56F2C361" w:rsidR="007E5D2A" w:rsidRPr="00C316C5" w:rsidRDefault="00F92AEE" w:rsidP="00D94879">
      <w:pPr>
        <w:pStyle w:val="JobTitleBlock"/>
        <w:ind w:left="0"/>
        <w:rPr>
          <w:b w:val="0"/>
          <w:bCs w:val="0"/>
          <w:color w:val="294433"/>
          <w:lang w:val="en-GB"/>
        </w:rPr>
      </w:pPr>
      <w:r w:rsidRPr="00C316C5">
        <w:rPr>
          <w:b w:val="0"/>
          <w:bCs w:val="0"/>
          <w:color w:val="294433"/>
          <w:lang w:val="en-GB"/>
        </w:rPr>
        <w:t>Project Manager</w:t>
      </w:r>
      <w:r w:rsidR="006C58B4" w:rsidRPr="00C316C5">
        <w:rPr>
          <w:b w:val="0"/>
          <w:bCs w:val="0"/>
          <w:color w:val="294433"/>
          <w:lang w:val="en-GB"/>
        </w:rPr>
        <w:t xml:space="preserve"> (Contract)</w:t>
      </w:r>
    </w:p>
    <w:p w14:paraId="45471B32" w14:textId="58A9B500" w:rsidR="007E5D2A" w:rsidRPr="00C316C5" w:rsidRDefault="00C34F38" w:rsidP="00B6594D">
      <w:pPr>
        <w:pStyle w:val="JobDescription"/>
        <w:rPr>
          <w:lang w:val="en-GB"/>
        </w:rPr>
      </w:pPr>
      <w:r w:rsidRPr="00C316C5">
        <w:rPr>
          <w:lang w:val="en-GB"/>
        </w:rPr>
        <w:t>Supervised range of large-scale projects for designer and m</w:t>
      </w:r>
      <w:r w:rsidR="00B95802">
        <w:rPr>
          <w:lang w:val="en-GB"/>
        </w:rPr>
        <w:t>anufacturer for</w:t>
      </w:r>
      <w:r w:rsidRPr="00C316C5">
        <w:rPr>
          <w:lang w:val="en-GB"/>
        </w:rPr>
        <w:t xml:space="preserve"> leading supplier of carpark construction solutions, and prestigious film and TV studios. </w:t>
      </w:r>
      <w:r w:rsidR="0058590C" w:rsidRPr="00C316C5">
        <w:rPr>
          <w:lang w:val="en-GB"/>
        </w:rPr>
        <w:t xml:space="preserve">Met with clients to </w:t>
      </w:r>
      <w:r w:rsidR="00881CE9" w:rsidRPr="00C316C5">
        <w:rPr>
          <w:lang w:val="en-GB"/>
        </w:rPr>
        <w:t>determine</w:t>
      </w:r>
      <w:r w:rsidR="0058590C" w:rsidRPr="00C316C5">
        <w:rPr>
          <w:lang w:val="en-GB"/>
        </w:rPr>
        <w:t xml:space="preserve"> project objectives and requirements and to recommend relevant plans, products,</w:t>
      </w:r>
      <w:r w:rsidR="00881CE9" w:rsidRPr="00C316C5">
        <w:rPr>
          <w:lang w:val="en-GB"/>
        </w:rPr>
        <w:t xml:space="preserve"> services,</w:t>
      </w:r>
      <w:r w:rsidR="0058590C" w:rsidRPr="00C316C5">
        <w:rPr>
          <w:lang w:val="en-GB"/>
        </w:rPr>
        <w:t xml:space="preserve"> and timelines. </w:t>
      </w:r>
      <w:r w:rsidR="00710A83" w:rsidRPr="00C316C5">
        <w:rPr>
          <w:lang w:val="en-GB"/>
        </w:rPr>
        <w:t>Negotiated</w:t>
      </w:r>
      <w:r w:rsidRPr="00C316C5">
        <w:rPr>
          <w:lang w:val="en-GB"/>
        </w:rPr>
        <w:t xml:space="preserve"> contract terms and conditions, including supplier and subcontractor agreements</w:t>
      </w:r>
      <w:r w:rsidR="00710A83" w:rsidRPr="00C316C5">
        <w:rPr>
          <w:lang w:val="en-GB"/>
        </w:rPr>
        <w:t>, and managed tendering processes</w:t>
      </w:r>
      <w:r w:rsidRPr="00C316C5">
        <w:rPr>
          <w:lang w:val="en-GB"/>
        </w:rPr>
        <w:t xml:space="preserve">. Drafted RAMS, lifting plans, risk-management strategies, and worksite safety standards. </w:t>
      </w:r>
      <w:r w:rsidR="00600529" w:rsidRPr="00C316C5">
        <w:rPr>
          <w:lang w:val="en-GB"/>
        </w:rPr>
        <w:t>Held pre-construction meetings to define work methods, achievement</w:t>
      </w:r>
      <w:r w:rsidR="00B84508">
        <w:rPr>
          <w:lang w:val="en-GB"/>
        </w:rPr>
        <w:t xml:space="preserve"> of milestones</w:t>
      </w:r>
      <w:r w:rsidR="00600529" w:rsidRPr="00C316C5">
        <w:rPr>
          <w:lang w:val="en-GB"/>
        </w:rPr>
        <w:t xml:space="preserve">, and </w:t>
      </w:r>
      <w:r w:rsidR="0009114F">
        <w:rPr>
          <w:lang w:val="en-GB"/>
        </w:rPr>
        <w:t>project-</w:t>
      </w:r>
      <w:r w:rsidR="00600529" w:rsidRPr="00C316C5">
        <w:rPr>
          <w:lang w:val="en-GB"/>
        </w:rPr>
        <w:t xml:space="preserve">monitoring strategies. </w:t>
      </w:r>
      <w:r w:rsidR="00881CE9" w:rsidRPr="00C316C5">
        <w:rPr>
          <w:lang w:val="en-GB"/>
        </w:rPr>
        <w:t xml:space="preserve">Regularly attended design meetings throughout project </w:t>
      </w:r>
      <w:proofErr w:type="gramStart"/>
      <w:r w:rsidR="00881CE9" w:rsidRPr="00C316C5">
        <w:rPr>
          <w:lang w:val="en-GB"/>
        </w:rPr>
        <w:lastRenderedPageBreak/>
        <w:t>lifecycle</w:t>
      </w:r>
      <w:proofErr w:type="gramEnd"/>
      <w:r w:rsidR="00881CE9" w:rsidRPr="00C316C5">
        <w:rPr>
          <w:lang w:val="en-GB"/>
        </w:rPr>
        <w:t xml:space="preserve"> to offer ongoing guidance and feedback. </w:t>
      </w:r>
      <w:r w:rsidR="00600529" w:rsidRPr="00C316C5">
        <w:rPr>
          <w:lang w:val="en-GB"/>
        </w:rPr>
        <w:t xml:space="preserve">Communicated with and directed work of project teams and third-party service providers, including subcontractors, architects, draughtsmen, structural engineers, cladders, scaffolders, and electricians. </w:t>
      </w:r>
      <w:r w:rsidR="00881CE9" w:rsidRPr="00C316C5">
        <w:rPr>
          <w:lang w:val="en-GB"/>
        </w:rPr>
        <w:t xml:space="preserve">Established and coordinated labourers’ schedules and evaluated all external stakeholders’ adherence to contract terms and performance standards. Ensured all milestones were met on time, aligned with specifications, and within budget, verifying quality of work and all applicable services performed, including access systems, cladding, on-site spraying, roof membrane and testing, and fire protection. Managed creation, submittal, and filing of all </w:t>
      </w:r>
      <w:r w:rsidR="00A90F1A" w:rsidRPr="00C316C5">
        <w:rPr>
          <w:lang w:val="en-GB"/>
        </w:rPr>
        <w:t xml:space="preserve">required </w:t>
      </w:r>
      <w:r w:rsidR="00881CE9" w:rsidRPr="00C316C5">
        <w:rPr>
          <w:lang w:val="en-GB"/>
        </w:rPr>
        <w:t>documentation. Conduct</w:t>
      </w:r>
      <w:r w:rsidR="00A90F1A" w:rsidRPr="00C316C5">
        <w:rPr>
          <w:lang w:val="en-GB"/>
        </w:rPr>
        <w:t>ed surveys for drawing office to obtain accurate information.</w:t>
      </w:r>
    </w:p>
    <w:p w14:paraId="26D35D13" w14:textId="136377E7" w:rsidR="00D94879" w:rsidRPr="00D01E44" w:rsidRDefault="00D01E44" w:rsidP="001A55C1">
      <w:pPr>
        <w:pStyle w:val="JDAccomplishment"/>
        <w:numPr>
          <w:ilvl w:val="0"/>
          <w:numId w:val="8"/>
        </w:numPr>
        <w:ind w:left="648"/>
        <w:rPr>
          <w:lang w:val="en-GB"/>
        </w:rPr>
      </w:pPr>
      <w:r>
        <w:rPr>
          <w:lang w:val="en-GB"/>
        </w:rPr>
        <w:t xml:space="preserve">Led Alexandra Dock installation of 1000 balcony units at 4000-unit apartment block with Blue </w:t>
      </w:r>
      <w:proofErr w:type="spellStart"/>
      <w:r>
        <w:rPr>
          <w:lang w:val="en-GB"/>
        </w:rPr>
        <w:t>Chyp</w:t>
      </w:r>
      <w:proofErr w:type="spellEnd"/>
      <w:r>
        <w:rPr>
          <w:lang w:val="en-GB"/>
        </w:rPr>
        <w:t xml:space="preserve">; project value </w:t>
      </w:r>
      <w:bookmarkStart w:id="0" w:name="_Hlk134851252"/>
      <w:r w:rsidRPr="00D01E44">
        <w:rPr>
          <w:lang w:val="en-GB"/>
        </w:rPr>
        <w:t>£</w:t>
      </w:r>
      <w:bookmarkEnd w:id="0"/>
      <w:r w:rsidRPr="00D01E44">
        <w:rPr>
          <w:lang w:val="en-GB"/>
        </w:rPr>
        <w:t>3.5 million</w:t>
      </w:r>
      <w:r>
        <w:rPr>
          <w:lang w:val="en-GB"/>
        </w:rPr>
        <w:t>.</w:t>
      </w:r>
    </w:p>
    <w:p w14:paraId="0CCEEF75" w14:textId="423374D9" w:rsidR="00D94879" w:rsidRPr="00D01E44" w:rsidRDefault="00D01E44" w:rsidP="001A55C1">
      <w:pPr>
        <w:pStyle w:val="JDAccomplishment"/>
        <w:numPr>
          <w:ilvl w:val="0"/>
          <w:numId w:val="8"/>
        </w:numPr>
        <w:ind w:left="648"/>
        <w:rPr>
          <w:lang w:val="en-GB"/>
        </w:rPr>
      </w:pPr>
      <w:r>
        <w:rPr>
          <w:lang w:val="en-GB"/>
        </w:rPr>
        <w:t xml:space="preserve">Led Victoria Dock installation of 500 balcony units at 2000-unit apartment block with Blue </w:t>
      </w:r>
      <w:proofErr w:type="spellStart"/>
      <w:r>
        <w:rPr>
          <w:lang w:val="en-GB"/>
        </w:rPr>
        <w:t>Chyp</w:t>
      </w:r>
      <w:proofErr w:type="spellEnd"/>
      <w:r>
        <w:rPr>
          <w:lang w:val="en-GB"/>
        </w:rPr>
        <w:t xml:space="preserve">; project value </w:t>
      </w:r>
      <w:r w:rsidRPr="00D01E44">
        <w:rPr>
          <w:lang w:val="en-GB"/>
        </w:rPr>
        <w:t>£</w:t>
      </w:r>
      <w:r>
        <w:rPr>
          <w:lang w:val="en-GB"/>
        </w:rPr>
        <w:t>1</w:t>
      </w:r>
      <w:r w:rsidRPr="00D01E44">
        <w:rPr>
          <w:lang w:val="en-GB"/>
        </w:rPr>
        <w:t>.</w:t>
      </w:r>
      <w:r>
        <w:rPr>
          <w:lang w:val="en-GB"/>
        </w:rPr>
        <w:t>7</w:t>
      </w:r>
      <w:r w:rsidRPr="00D01E44">
        <w:rPr>
          <w:lang w:val="en-GB"/>
        </w:rPr>
        <w:t>5 million</w:t>
      </w:r>
      <w:r>
        <w:rPr>
          <w:lang w:val="en-GB"/>
        </w:rPr>
        <w:t>.</w:t>
      </w:r>
    </w:p>
    <w:p w14:paraId="2D8B03C5" w14:textId="2875726A" w:rsidR="00D94879" w:rsidRPr="00C316C5" w:rsidRDefault="0087009C" w:rsidP="001A55C1">
      <w:pPr>
        <w:pStyle w:val="JDAccomplishment"/>
        <w:numPr>
          <w:ilvl w:val="0"/>
          <w:numId w:val="8"/>
        </w:numPr>
        <w:ind w:left="648"/>
        <w:rPr>
          <w:lang w:val="en-GB"/>
        </w:rPr>
      </w:pPr>
      <w:r>
        <w:rPr>
          <w:lang w:val="en-GB"/>
        </w:rPr>
        <w:t xml:space="preserve">Took over Berry Systems’ multi-storey carpark build at Birmingham fire station two-thirds of way through construction to </w:t>
      </w:r>
      <w:r w:rsidR="00D264C1">
        <w:rPr>
          <w:lang w:val="en-GB"/>
        </w:rPr>
        <w:t>mitigate</w:t>
      </w:r>
      <w:r>
        <w:rPr>
          <w:lang w:val="en-GB"/>
        </w:rPr>
        <w:t xml:space="preserve"> </w:t>
      </w:r>
      <w:r w:rsidRPr="00D01E44">
        <w:rPr>
          <w:lang w:val="en-GB"/>
        </w:rPr>
        <w:t>£</w:t>
      </w:r>
      <w:r>
        <w:rPr>
          <w:lang w:val="en-GB"/>
        </w:rPr>
        <w:t xml:space="preserve">20K-per-week losses due to project being </w:t>
      </w:r>
      <w:proofErr w:type="spellStart"/>
      <w:r>
        <w:rPr>
          <w:lang w:val="en-GB"/>
        </w:rPr>
        <w:t>underpriced</w:t>
      </w:r>
      <w:proofErr w:type="spellEnd"/>
      <w:r>
        <w:rPr>
          <w:lang w:val="en-GB"/>
        </w:rPr>
        <w:t xml:space="preserve">. Developed and instituted in-depth work programme and schedule with final completion date; managed project </w:t>
      </w:r>
      <w:r w:rsidR="00D264C1">
        <w:rPr>
          <w:lang w:val="en-GB"/>
        </w:rPr>
        <w:t>on</w:t>
      </w:r>
      <w:r>
        <w:rPr>
          <w:lang w:val="en-GB"/>
        </w:rPr>
        <w:t xml:space="preserve"> site through to successful handover. </w:t>
      </w:r>
    </w:p>
    <w:p w14:paraId="4B55D903" w14:textId="33FDEA5D" w:rsidR="006C58B4" w:rsidRPr="00C316C5" w:rsidRDefault="00D97FC3" w:rsidP="00AA0D15">
      <w:pPr>
        <w:pStyle w:val="JDAccomplishment"/>
        <w:numPr>
          <w:ilvl w:val="0"/>
          <w:numId w:val="8"/>
        </w:numPr>
        <w:ind w:left="648"/>
        <w:rPr>
          <w:lang w:val="en-GB"/>
        </w:rPr>
      </w:pPr>
      <w:r w:rsidRPr="00C316C5">
        <w:rPr>
          <w:lang w:val="en-GB"/>
        </w:rPr>
        <w:t xml:space="preserve">Oversaw on-time and on-budget completion of </w:t>
      </w:r>
      <w:r w:rsidR="00710A83" w:rsidRPr="00C316C5">
        <w:rPr>
          <w:lang w:val="en-GB"/>
        </w:rPr>
        <w:t xml:space="preserve">£2.5 million, </w:t>
      </w:r>
      <w:r w:rsidRPr="00C316C5">
        <w:rPr>
          <w:lang w:val="en-GB"/>
        </w:rPr>
        <w:t xml:space="preserve">28,000 sq. ft. </w:t>
      </w:r>
      <w:r w:rsidR="006C58B4" w:rsidRPr="00C316C5">
        <w:rPr>
          <w:lang w:val="en-GB"/>
        </w:rPr>
        <w:t xml:space="preserve">studio </w:t>
      </w:r>
      <w:r w:rsidRPr="00C316C5">
        <w:rPr>
          <w:lang w:val="en-GB"/>
        </w:rPr>
        <w:t>for Disney at Dragon Studios,</w:t>
      </w:r>
      <w:r w:rsidR="00710A83" w:rsidRPr="00C316C5">
        <w:rPr>
          <w:lang w:val="en-GB"/>
        </w:rPr>
        <w:t xml:space="preserve"> </w:t>
      </w:r>
      <w:r w:rsidRPr="00C316C5">
        <w:rPr>
          <w:lang w:val="en-GB"/>
        </w:rPr>
        <w:t xml:space="preserve">including single-handedly procuring all trades and serving as </w:t>
      </w:r>
      <w:r w:rsidR="007473D7">
        <w:rPr>
          <w:lang w:val="en-GB"/>
        </w:rPr>
        <w:t xml:space="preserve">senior </w:t>
      </w:r>
      <w:r w:rsidRPr="00C316C5">
        <w:rPr>
          <w:lang w:val="en-GB"/>
        </w:rPr>
        <w:t xml:space="preserve">site manager. </w:t>
      </w:r>
    </w:p>
    <w:p w14:paraId="6CC30A7D" w14:textId="651E6699" w:rsidR="00D94879" w:rsidRPr="00B658DF" w:rsidRDefault="00F92AEE" w:rsidP="00B658DF">
      <w:pPr>
        <w:rPr>
          <w:rFonts w:ascii="Franklin Gothic Book" w:hAnsi="Franklin Gothic Book"/>
          <w:b/>
          <w:bCs/>
          <w:color w:val="294433"/>
          <w:sz w:val="20"/>
          <w:szCs w:val="20"/>
          <w:lang w:val="en-GB"/>
        </w:rPr>
      </w:pPr>
      <w:r w:rsidRPr="00C316C5">
        <w:rPr>
          <w:color w:val="294433"/>
          <w:lang w:val="en-GB"/>
        </w:rPr>
        <w:t>Bourne Steel Ltd</w:t>
      </w:r>
      <w:r w:rsidR="00D94879" w:rsidRPr="00C316C5">
        <w:rPr>
          <w:color w:val="294433"/>
          <w:lang w:val="en-GB"/>
        </w:rPr>
        <w:t xml:space="preserve">, </w:t>
      </w:r>
      <w:r w:rsidRPr="00C316C5">
        <w:rPr>
          <w:color w:val="294433"/>
          <w:lang w:val="en-GB"/>
        </w:rPr>
        <w:t>Dorset, UK</w:t>
      </w:r>
      <w:r w:rsidR="00D94879" w:rsidRPr="00C316C5">
        <w:rPr>
          <w:color w:val="294433"/>
          <w:lang w:val="en-GB"/>
        </w:rPr>
        <w:tab/>
      </w:r>
      <w:r w:rsidRPr="00C316C5">
        <w:rPr>
          <w:color w:val="294433"/>
          <w:lang w:val="en-GB"/>
        </w:rPr>
        <w:t>2018</w:t>
      </w:r>
      <w:r w:rsidR="001142A9" w:rsidRPr="00C316C5">
        <w:rPr>
          <w:color w:val="294433"/>
          <w:lang w:val="en-GB"/>
        </w:rPr>
        <w:t xml:space="preserve"> </w:t>
      </w:r>
      <w:r w:rsidR="00D94879" w:rsidRPr="00C316C5">
        <w:rPr>
          <w:color w:val="294433"/>
          <w:lang w:val="en-GB"/>
        </w:rPr>
        <w:t xml:space="preserve">– </w:t>
      </w:r>
      <w:r w:rsidRPr="00C316C5">
        <w:rPr>
          <w:color w:val="294433"/>
          <w:lang w:val="en-GB"/>
        </w:rPr>
        <w:t>2020</w:t>
      </w:r>
    </w:p>
    <w:p w14:paraId="11764364" w14:textId="7E94ABD1" w:rsidR="00D94879" w:rsidRPr="00C316C5" w:rsidRDefault="00F92AEE" w:rsidP="00D94879">
      <w:pPr>
        <w:pStyle w:val="JobTitleBlock"/>
        <w:ind w:left="0"/>
        <w:rPr>
          <w:b w:val="0"/>
          <w:bCs w:val="0"/>
          <w:color w:val="294433"/>
          <w:lang w:val="en-GB"/>
        </w:rPr>
      </w:pPr>
      <w:r w:rsidRPr="00C316C5">
        <w:rPr>
          <w:b w:val="0"/>
          <w:bCs w:val="0"/>
          <w:color w:val="294433"/>
          <w:lang w:val="en-GB"/>
        </w:rPr>
        <w:t>Site</w:t>
      </w:r>
      <w:r w:rsidR="00D94879" w:rsidRPr="00C316C5">
        <w:rPr>
          <w:b w:val="0"/>
          <w:bCs w:val="0"/>
          <w:color w:val="294433"/>
          <w:lang w:val="en-GB"/>
        </w:rPr>
        <w:t xml:space="preserve"> </w:t>
      </w:r>
      <w:r w:rsidRPr="00C316C5">
        <w:rPr>
          <w:b w:val="0"/>
          <w:bCs w:val="0"/>
          <w:color w:val="294433"/>
          <w:lang w:val="en-GB"/>
        </w:rPr>
        <w:t>Manager</w:t>
      </w:r>
    </w:p>
    <w:p w14:paraId="01040F0D" w14:textId="21BB3D92" w:rsidR="00D94879" w:rsidRPr="00C316C5" w:rsidRDefault="00746097" w:rsidP="00D94879">
      <w:pPr>
        <w:pStyle w:val="JobDescription"/>
        <w:rPr>
          <w:lang w:val="en-GB"/>
        </w:rPr>
      </w:pPr>
      <w:r w:rsidRPr="00C316C5">
        <w:rPr>
          <w:lang w:val="en-GB"/>
        </w:rPr>
        <w:t xml:space="preserve">Led on-site management team in overseeing all aspects of installation </w:t>
      </w:r>
      <w:r w:rsidR="0066029E">
        <w:rPr>
          <w:lang w:val="en-GB"/>
        </w:rPr>
        <w:t>of</w:t>
      </w:r>
      <w:r w:rsidRPr="00C316C5">
        <w:rPr>
          <w:lang w:val="en-GB"/>
        </w:rPr>
        <w:t xml:space="preserve"> 3500</w:t>
      </w:r>
      <w:r w:rsidR="0066029E">
        <w:rPr>
          <w:lang w:val="en-GB"/>
        </w:rPr>
        <w:t xml:space="preserve"> </w:t>
      </w:r>
      <w:r w:rsidRPr="00C316C5">
        <w:rPr>
          <w:lang w:val="en-GB"/>
        </w:rPr>
        <w:t>ton</w:t>
      </w:r>
      <w:r w:rsidR="0066029E">
        <w:rPr>
          <w:lang w:val="en-GB"/>
        </w:rPr>
        <w:t>s of steelwork for</w:t>
      </w:r>
      <w:r w:rsidRPr="00C316C5">
        <w:rPr>
          <w:lang w:val="en-GB"/>
        </w:rPr>
        <w:t xml:space="preserve"> office block in Charlotte Street, London, for global construction company Multiplex</w:t>
      </w:r>
      <w:r w:rsidR="0066029E">
        <w:rPr>
          <w:lang w:val="en-GB"/>
        </w:rPr>
        <w:t xml:space="preserve">; project value </w:t>
      </w:r>
      <w:r w:rsidR="0066029E" w:rsidRPr="00C316C5">
        <w:rPr>
          <w:lang w:val="en-GB"/>
        </w:rPr>
        <w:t>£20 million</w:t>
      </w:r>
      <w:r w:rsidRPr="00C316C5">
        <w:rPr>
          <w:lang w:val="en-GB"/>
        </w:rPr>
        <w:t>. Coordinated deliveries of steel and concrete slab throughout project lifecycle. Managed post-installation bespoke painting of steelwork. Reported daily status updates to construction manager</w:t>
      </w:r>
      <w:r w:rsidR="00C41E47">
        <w:rPr>
          <w:lang w:val="en-GB"/>
        </w:rPr>
        <w:t xml:space="preserve"> and c</w:t>
      </w:r>
      <w:r w:rsidR="0087009C">
        <w:rPr>
          <w:lang w:val="en-GB"/>
        </w:rPr>
        <w:t>ontributed to daily activity briefings (DABS). Carried out daily labour requirements for subcontractors and in-house teams. Assessed and monitored quality of installations, paint, steelwork, concrete, and repairs. Served as temporary works supervisor for all cherry-picker positions throughout erection phase. Drafted and implemented RAMS and lifting plans.</w:t>
      </w:r>
    </w:p>
    <w:p w14:paraId="13C21049" w14:textId="3389140A" w:rsidR="00D94879" w:rsidRPr="00C316C5" w:rsidRDefault="00A90F1A" w:rsidP="001A55C1">
      <w:pPr>
        <w:pStyle w:val="JDAccomplishment"/>
        <w:numPr>
          <w:ilvl w:val="0"/>
          <w:numId w:val="8"/>
        </w:numPr>
        <w:ind w:left="648"/>
        <w:rPr>
          <w:lang w:val="en-GB"/>
        </w:rPr>
      </w:pPr>
      <w:r w:rsidRPr="00C316C5">
        <w:rPr>
          <w:lang w:val="en-GB"/>
        </w:rPr>
        <w:t xml:space="preserve">Completed </w:t>
      </w:r>
      <w:r w:rsidR="00746097" w:rsidRPr="00C316C5">
        <w:rPr>
          <w:lang w:val="en-GB"/>
        </w:rPr>
        <w:t>Charlotte Street</w:t>
      </w:r>
      <w:r w:rsidRPr="00C316C5">
        <w:rPr>
          <w:lang w:val="en-GB"/>
        </w:rPr>
        <w:t xml:space="preserve"> project</w:t>
      </w:r>
      <w:r w:rsidR="00746097" w:rsidRPr="00C316C5">
        <w:rPr>
          <w:lang w:val="en-GB"/>
        </w:rPr>
        <w:t xml:space="preserve"> on time and under budget</w:t>
      </w:r>
      <w:r w:rsidRPr="00C316C5">
        <w:rPr>
          <w:lang w:val="en-GB"/>
        </w:rPr>
        <w:t xml:space="preserve">, </w:t>
      </w:r>
      <w:r w:rsidR="00746097" w:rsidRPr="00C316C5">
        <w:rPr>
          <w:lang w:val="en-GB"/>
        </w:rPr>
        <w:t xml:space="preserve">resulting in company’s </w:t>
      </w:r>
      <w:r w:rsidRPr="00C316C5">
        <w:rPr>
          <w:lang w:val="en-GB"/>
        </w:rPr>
        <w:t xml:space="preserve">most profitable project </w:t>
      </w:r>
      <w:r w:rsidR="00746097" w:rsidRPr="00C316C5">
        <w:rPr>
          <w:lang w:val="en-GB"/>
        </w:rPr>
        <w:t>since inception</w:t>
      </w:r>
      <w:r w:rsidRPr="00C316C5">
        <w:rPr>
          <w:lang w:val="en-GB"/>
        </w:rPr>
        <w:t>.</w:t>
      </w:r>
    </w:p>
    <w:p w14:paraId="43182838" w14:textId="43F2E0AF" w:rsidR="00F92AEE" w:rsidRPr="00C316C5" w:rsidRDefault="00F92AEE" w:rsidP="00F92AEE">
      <w:pPr>
        <w:pStyle w:val="CompanyBlock"/>
        <w:rPr>
          <w:color w:val="294433"/>
          <w:lang w:val="en-GB"/>
        </w:rPr>
      </w:pPr>
      <w:r w:rsidRPr="00C316C5">
        <w:rPr>
          <w:color w:val="294433"/>
          <w:lang w:val="en-GB"/>
        </w:rPr>
        <w:t>CJN Engineering, Newport, UK</w:t>
      </w:r>
      <w:r w:rsidRPr="00C316C5">
        <w:rPr>
          <w:color w:val="294433"/>
          <w:lang w:val="en-GB"/>
        </w:rPr>
        <w:tab/>
        <w:t>2013 – 2018</w:t>
      </w:r>
    </w:p>
    <w:p w14:paraId="10CBB374" w14:textId="75C4D985" w:rsidR="00F92AEE" w:rsidRPr="00C316C5" w:rsidRDefault="00F92AEE" w:rsidP="00F92AEE">
      <w:pPr>
        <w:pStyle w:val="JobTitleBlock"/>
        <w:ind w:left="0"/>
        <w:rPr>
          <w:b w:val="0"/>
          <w:bCs w:val="0"/>
          <w:color w:val="294433"/>
          <w:lang w:val="en-GB"/>
        </w:rPr>
      </w:pPr>
      <w:r w:rsidRPr="00C316C5">
        <w:rPr>
          <w:b w:val="0"/>
          <w:bCs w:val="0"/>
          <w:color w:val="294433"/>
          <w:lang w:val="en-GB"/>
        </w:rPr>
        <w:t>Contracts Manager</w:t>
      </w:r>
    </w:p>
    <w:p w14:paraId="71B02B13" w14:textId="0DF29C22" w:rsidR="00F92AEE" w:rsidRPr="00C316C5" w:rsidRDefault="0066029E" w:rsidP="00F92AEE">
      <w:pPr>
        <w:pStyle w:val="JobDescription"/>
        <w:rPr>
          <w:lang w:val="en-GB"/>
        </w:rPr>
      </w:pPr>
      <w:r>
        <w:rPr>
          <w:lang w:val="en-GB"/>
        </w:rPr>
        <w:t xml:space="preserve">Managed </w:t>
      </w:r>
      <w:r w:rsidR="009A253B">
        <w:rPr>
          <w:lang w:val="en-GB"/>
        </w:rPr>
        <w:t xml:space="preserve">various packages of work on new Airbus Facility in Filton, Bristol. Coordinated labour requirements and acquisition of materials. Contributed to site progress meetings and design meetings with engineers and architects. Approved drawings before submittal to clients. Created RAMS, lifting plans, delivery schedules, and production programmes. </w:t>
      </w:r>
    </w:p>
    <w:p w14:paraId="31337FE7" w14:textId="509F7F1F" w:rsidR="00F92AEE" w:rsidRPr="00C316C5" w:rsidRDefault="0036279A" w:rsidP="00F92AEE">
      <w:pPr>
        <w:pStyle w:val="JDAccomplishment"/>
        <w:numPr>
          <w:ilvl w:val="0"/>
          <w:numId w:val="8"/>
        </w:numPr>
        <w:ind w:left="648"/>
        <w:rPr>
          <w:lang w:val="en-GB"/>
        </w:rPr>
      </w:pPr>
      <w:r w:rsidRPr="00C316C5">
        <w:rPr>
          <w:lang w:val="en-GB"/>
        </w:rPr>
        <w:t>Led one-year, £</w:t>
      </w:r>
      <w:r w:rsidR="0066029E">
        <w:rPr>
          <w:lang w:val="en-GB"/>
        </w:rPr>
        <w:t>2</w:t>
      </w:r>
      <w:r w:rsidRPr="00C316C5">
        <w:rPr>
          <w:lang w:val="en-GB"/>
        </w:rPr>
        <w:t xml:space="preserve"> million project at </w:t>
      </w:r>
      <w:r w:rsidR="0066029E">
        <w:rPr>
          <w:lang w:val="en-GB"/>
        </w:rPr>
        <w:t>Airbus Bristol site</w:t>
      </w:r>
      <w:r w:rsidRPr="00C316C5">
        <w:rPr>
          <w:lang w:val="en-GB"/>
        </w:rPr>
        <w:t xml:space="preserve">, delivering structural steelwork as well as interior </w:t>
      </w:r>
      <w:r w:rsidR="0066029E">
        <w:rPr>
          <w:lang w:val="en-GB"/>
        </w:rPr>
        <w:t>secondary steelwork, finishing on time and within budget</w:t>
      </w:r>
      <w:r w:rsidRPr="00C316C5">
        <w:rPr>
          <w:lang w:val="en-GB"/>
        </w:rPr>
        <w:t xml:space="preserve">. </w:t>
      </w:r>
    </w:p>
    <w:p w14:paraId="3E804317" w14:textId="58A597CC" w:rsidR="009435BC" w:rsidRPr="00C316C5" w:rsidRDefault="009435BC" w:rsidP="009435BC">
      <w:pPr>
        <w:pStyle w:val="CompanyBlock"/>
        <w:rPr>
          <w:color w:val="294433"/>
          <w:lang w:val="en-GB"/>
        </w:rPr>
      </w:pPr>
      <w:r w:rsidRPr="00C316C5">
        <w:rPr>
          <w:color w:val="294433"/>
          <w:lang w:val="en-GB"/>
        </w:rPr>
        <w:t>Alpha Steel Buildings, Wallasey, UK</w:t>
      </w:r>
      <w:r w:rsidRPr="00C316C5">
        <w:rPr>
          <w:color w:val="294433"/>
          <w:lang w:val="en-GB"/>
        </w:rPr>
        <w:tab/>
        <w:t>2008 – 2013</w:t>
      </w:r>
    </w:p>
    <w:p w14:paraId="599AA54B" w14:textId="2F557FC2" w:rsidR="009435BC" w:rsidRPr="00C316C5" w:rsidRDefault="009435BC" w:rsidP="009435BC">
      <w:pPr>
        <w:pStyle w:val="JobTitleBlock"/>
        <w:ind w:left="0"/>
        <w:rPr>
          <w:b w:val="0"/>
          <w:bCs w:val="0"/>
          <w:color w:val="294433"/>
          <w:lang w:val="en-GB"/>
        </w:rPr>
      </w:pPr>
      <w:r w:rsidRPr="00C316C5">
        <w:rPr>
          <w:b w:val="0"/>
          <w:bCs w:val="0"/>
          <w:color w:val="294433"/>
          <w:lang w:val="en-GB"/>
        </w:rPr>
        <w:t>Managing Director</w:t>
      </w:r>
    </w:p>
    <w:p w14:paraId="1CC40338" w14:textId="5A939B84" w:rsidR="009435BC" w:rsidRPr="00C316C5" w:rsidRDefault="00777D2E" w:rsidP="009435BC">
      <w:pPr>
        <w:pStyle w:val="JobDescription"/>
        <w:rPr>
          <w:lang w:val="en-GB"/>
        </w:rPr>
      </w:pPr>
      <w:r w:rsidRPr="00C316C5">
        <w:rPr>
          <w:lang w:val="en-GB"/>
        </w:rPr>
        <w:t xml:space="preserve">Directed 15-person team in planning and delivering end-to-end projects </w:t>
      </w:r>
      <w:r w:rsidR="008C44FF" w:rsidRPr="00C316C5">
        <w:rPr>
          <w:lang w:val="en-GB"/>
        </w:rPr>
        <w:t xml:space="preserve">for independent supplier of wide range of steel products and structures. Recruited, hired, trained, and </w:t>
      </w:r>
      <w:r w:rsidR="00590700" w:rsidRPr="00C316C5">
        <w:rPr>
          <w:lang w:val="en-GB"/>
        </w:rPr>
        <w:t>mentored</w:t>
      </w:r>
      <w:r w:rsidR="008C44FF" w:rsidRPr="00C316C5">
        <w:rPr>
          <w:lang w:val="en-GB"/>
        </w:rPr>
        <w:t xml:space="preserve"> entire team; conducted regular performance assessments</w:t>
      </w:r>
      <w:r w:rsidR="00590700" w:rsidRPr="00C316C5">
        <w:rPr>
          <w:lang w:val="en-GB"/>
        </w:rPr>
        <w:t xml:space="preserve"> and recommended opportunities for professional development</w:t>
      </w:r>
      <w:r w:rsidR="008C44FF" w:rsidRPr="00C316C5">
        <w:rPr>
          <w:lang w:val="en-GB"/>
        </w:rPr>
        <w:t xml:space="preserve">. </w:t>
      </w:r>
      <w:r w:rsidR="00590700" w:rsidRPr="00C316C5">
        <w:rPr>
          <w:lang w:val="en-GB"/>
        </w:rPr>
        <w:t>Created and maintained</w:t>
      </w:r>
      <w:r w:rsidR="008C44FF" w:rsidRPr="00C316C5">
        <w:rPr>
          <w:lang w:val="en-GB"/>
        </w:rPr>
        <w:t xml:space="preserve"> P&amp;L</w:t>
      </w:r>
      <w:r w:rsidR="00590700" w:rsidRPr="00C316C5">
        <w:rPr>
          <w:lang w:val="en-GB"/>
        </w:rPr>
        <w:t xml:space="preserve"> data;</w:t>
      </w:r>
      <w:r w:rsidR="008C44FF" w:rsidRPr="00C316C5">
        <w:rPr>
          <w:lang w:val="en-GB"/>
        </w:rPr>
        <w:t xml:space="preserve"> </w:t>
      </w:r>
      <w:r w:rsidR="00590700" w:rsidRPr="00C316C5">
        <w:rPr>
          <w:lang w:val="en-GB"/>
        </w:rPr>
        <w:t xml:space="preserve">forecasted, </w:t>
      </w:r>
      <w:r w:rsidR="008C44FF" w:rsidRPr="00C316C5">
        <w:rPr>
          <w:lang w:val="en-GB"/>
        </w:rPr>
        <w:t>developed</w:t>
      </w:r>
      <w:r w:rsidR="00590700" w:rsidRPr="00C316C5">
        <w:rPr>
          <w:lang w:val="en-GB"/>
        </w:rPr>
        <w:t>,</w:t>
      </w:r>
      <w:r w:rsidR="008C44FF" w:rsidRPr="00C316C5">
        <w:rPr>
          <w:lang w:val="en-GB"/>
        </w:rPr>
        <w:t xml:space="preserve"> and controlled project budgets</w:t>
      </w:r>
      <w:r w:rsidR="00590700" w:rsidRPr="00C316C5">
        <w:rPr>
          <w:lang w:val="en-GB"/>
        </w:rPr>
        <w:t xml:space="preserve">. Partnered with marketing and sales teams </w:t>
      </w:r>
      <w:r w:rsidR="00EB64D7">
        <w:rPr>
          <w:lang w:val="en-GB"/>
        </w:rPr>
        <w:t>in</w:t>
      </w:r>
      <w:r w:rsidR="00590700" w:rsidRPr="00C316C5">
        <w:rPr>
          <w:lang w:val="en-GB"/>
        </w:rPr>
        <w:t xml:space="preserve"> devis</w:t>
      </w:r>
      <w:r w:rsidR="00EB64D7">
        <w:rPr>
          <w:lang w:val="en-GB"/>
        </w:rPr>
        <w:t>ing</w:t>
      </w:r>
      <w:r w:rsidR="00590700" w:rsidRPr="00C316C5">
        <w:rPr>
          <w:lang w:val="en-GB"/>
        </w:rPr>
        <w:t xml:space="preserve"> and implement</w:t>
      </w:r>
      <w:r w:rsidR="00EB64D7">
        <w:rPr>
          <w:lang w:val="en-GB"/>
        </w:rPr>
        <w:t>ing</w:t>
      </w:r>
      <w:r w:rsidR="00590700" w:rsidRPr="00C316C5">
        <w:rPr>
          <w:lang w:val="en-GB"/>
        </w:rPr>
        <w:t xml:space="preserve"> initiatives to drive business growth and revenue. Administered company website</w:t>
      </w:r>
      <w:r w:rsidR="00EB64D7">
        <w:rPr>
          <w:lang w:val="en-GB"/>
        </w:rPr>
        <w:t xml:space="preserve"> and created online content</w:t>
      </w:r>
      <w:r w:rsidR="00590700" w:rsidRPr="00C316C5">
        <w:rPr>
          <w:lang w:val="en-GB"/>
        </w:rPr>
        <w:t xml:space="preserve">. </w:t>
      </w:r>
    </w:p>
    <w:p w14:paraId="26BC2E12" w14:textId="0FB8DB18" w:rsidR="009435BC" w:rsidRPr="00C316C5" w:rsidRDefault="00777D2E" w:rsidP="009435BC">
      <w:pPr>
        <w:pStyle w:val="JDAccomplishment"/>
        <w:numPr>
          <w:ilvl w:val="0"/>
          <w:numId w:val="8"/>
        </w:numPr>
        <w:ind w:left="648"/>
        <w:rPr>
          <w:lang w:val="en-GB"/>
        </w:rPr>
      </w:pPr>
      <w:r w:rsidRPr="00C316C5">
        <w:rPr>
          <w:lang w:val="en-GB"/>
        </w:rPr>
        <w:t xml:space="preserve">Won and successfully completed </w:t>
      </w:r>
      <w:r w:rsidR="00590700" w:rsidRPr="00C316C5">
        <w:rPr>
          <w:lang w:val="en-GB"/>
        </w:rPr>
        <w:t xml:space="preserve">logistically challenging </w:t>
      </w:r>
      <w:r w:rsidRPr="00C316C5">
        <w:rPr>
          <w:lang w:val="en-GB"/>
        </w:rPr>
        <w:t xml:space="preserve">refurbishment of </w:t>
      </w:r>
      <w:r w:rsidR="0087009C">
        <w:rPr>
          <w:lang w:val="en-GB"/>
        </w:rPr>
        <w:t>two</w:t>
      </w:r>
      <w:r w:rsidR="008C44FF" w:rsidRPr="00C316C5">
        <w:rPr>
          <w:lang w:val="en-GB"/>
        </w:rPr>
        <w:t xml:space="preserve"> </w:t>
      </w:r>
      <w:r w:rsidR="00F84169">
        <w:rPr>
          <w:lang w:val="en-GB"/>
        </w:rPr>
        <w:t xml:space="preserve">26-ton </w:t>
      </w:r>
      <w:r w:rsidRPr="00C316C5">
        <w:rPr>
          <w:lang w:val="en-GB"/>
        </w:rPr>
        <w:t>screens</w:t>
      </w:r>
      <w:r w:rsidR="008C44FF" w:rsidRPr="00C316C5">
        <w:rPr>
          <w:lang w:val="en-GB"/>
        </w:rPr>
        <w:t>, valued at £500K each,</w:t>
      </w:r>
      <w:r w:rsidRPr="00C316C5">
        <w:rPr>
          <w:lang w:val="en-GB"/>
        </w:rPr>
        <w:t xml:space="preserve"> in </w:t>
      </w:r>
      <w:r w:rsidR="008C44FF" w:rsidRPr="00C316C5">
        <w:rPr>
          <w:lang w:val="en-GB"/>
        </w:rPr>
        <w:t xml:space="preserve">Millennium Stadium (now Principality Stadium), Cardiff. </w:t>
      </w:r>
      <w:r w:rsidR="00590700" w:rsidRPr="00C316C5">
        <w:rPr>
          <w:lang w:val="en-GB"/>
        </w:rPr>
        <w:t>I</w:t>
      </w:r>
      <w:r w:rsidR="008C44FF" w:rsidRPr="00C316C5">
        <w:rPr>
          <w:lang w:val="en-GB"/>
        </w:rPr>
        <w:t>nnovat</w:t>
      </w:r>
      <w:r w:rsidR="00590700" w:rsidRPr="00C316C5">
        <w:rPr>
          <w:lang w:val="en-GB"/>
        </w:rPr>
        <w:t>ed</w:t>
      </w:r>
      <w:r w:rsidR="008C44FF" w:rsidRPr="00C316C5">
        <w:rPr>
          <w:lang w:val="en-GB"/>
        </w:rPr>
        <w:t xml:space="preserve"> alternative solution of </w:t>
      </w:r>
      <w:r w:rsidR="009A253B">
        <w:rPr>
          <w:lang w:val="en-GB"/>
        </w:rPr>
        <w:t>lowering</w:t>
      </w:r>
      <w:r w:rsidR="008C44FF" w:rsidRPr="00C316C5">
        <w:rPr>
          <w:lang w:val="en-GB"/>
        </w:rPr>
        <w:t xml:space="preserve"> screens by air hoists</w:t>
      </w:r>
      <w:r w:rsidR="009A253B">
        <w:rPr>
          <w:lang w:val="en-GB"/>
        </w:rPr>
        <w:t>, as they</w:t>
      </w:r>
      <w:r w:rsidR="008C44FF" w:rsidRPr="00C316C5">
        <w:rPr>
          <w:lang w:val="en-GB"/>
        </w:rPr>
        <w:t xml:space="preserve"> were inaccessible by crane.</w:t>
      </w:r>
    </w:p>
    <w:p w14:paraId="55F72A60" w14:textId="4EE4E25A" w:rsidR="007E5D2A" w:rsidRPr="00C316C5" w:rsidRDefault="007E5D2A" w:rsidP="00D31B3F">
      <w:pPr>
        <w:pStyle w:val="SectionHeading"/>
        <w:rPr>
          <w:color w:val="294433"/>
          <w:lang w:val="en-GB"/>
        </w:rPr>
      </w:pPr>
      <w:r w:rsidRPr="00C316C5">
        <w:rPr>
          <w:color w:val="294433"/>
          <w:lang w:val="en-GB"/>
        </w:rPr>
        <w:t>Additional Experience</w:t>
      </w:r>
      <w:r w:rsidR="00400BD5" w:rsidRPr="00C316C5">
        <w:rPr>
          <w:color w:val="294433"/>
          <w:lang w:val="en-GB"/>
        </w:rPr>
        <w:t xml:space="preserve"> and Accomplishments</w:t>
      </w:r>
    </w:p>
    <w:p w14:paraId="688C23DF" w14:textId="1F7088CD" w:rsidR="00400BD5" w:rsidRPr="00C316C5" w:rsidRDefault="00400BD5" w:rsidP="00400BD5">
      <w:pPr>
        <w:pStyle w:val="JobTitleBlock"/>
        <w:ind w:left="0"/>
        <w:rPr>
          <w:color w:val="294433"/>
          <w:lang w:val="en-GB"/>
        </w:rPr>
      </w:pPr>
      <w:r w:rsidRPr="00C316C5">
        <w:rPr>
          <w:color w:val="294433"/>
          <w:lang w:val="en-GB"/>
        </w:rPr>
        <w:t xml:space="preserve">Hayes Engineering, Cardiff, UK, </w:t>
      </w:r>
      <w:r w:rsidR="007D5F2D" w:rsidRPr="00C316C5">
        <w:rPr>
          <w:b w:val="0"/>
          <w:bCs w:val="0"/>
          <w:color w:val="294433"/>
          <w:lang w:val="en-GB"/>
        </w:rPr>
        <w:t>Engineering Director, Engineering Manager, Foreman, Fabricator</w:t>
      </w:r>
    </w:p>
    <w:p w14:paraId="40133889" w14:textId="3DCC7D46" w:rsidR="00400BD5" w:rsidRPr="00C316C5" w:rsidRDefault="00400BD5" w:rsidP="00400BD5">
      <w:pPr>
        <w:pStyle w:val="JDAccomplishment"/>
        <w:numPr>
          <w:ilvl w:val="0"/>
          <w:numId w:val="8"/>
        </w:numPr>
        <w:rPr>
          <w:lang w:val="en-GB"/>
        </w:rPr>
      </w:pPr>
      <w:r w:rsidRPr="00C316C5">
        <w:rPr>
          <w:lang w:val="en-GB"/>
        </w:rPr>
        <w:t xml:space="preserve">Led £6.5 million refurbishment of Second Severn Crossing, including upgrade of Rapid Access Train track and inspection of maintenance gantries. </w:t>
      </w:r>
    </w:p>
    <w:p w14:paraId="158D11C4" w14:textId="77777777" w:rsidR="00400BD5" w:rsidRPr="00C316C5" w:rsidRDefault="00400BD5" w:rsidP="00F95EE1">
      <w:pPr>
        <w:pStyle w:val="JDAccomplishment"/>
        <w:numPr>
          <w:ilvl w:val="0"/>
          <w:numId w:val="8"/>
        </w:numPr>
        <w:spacing w:after="0"/>
        <w:rPr>
          <w:lang w:val="en-GB"/>
        </w:rPr>
      </w:pPr>
      <w:r w:rsidRPr="00C316C5">
        <w:rPr>
          <w:lang w:val="en-GB"/>
        </w:rPr>
        <w:t>Managed build of £4.5 million Trinity Road Stand at Aston Villa football grounds, Villa Park.</w:t>
      </w:r>
    </w:p>
    <w:p w14:paraId="32EB3DE7" w14:textId="326EB249" w:rsidR="00400BD5" w:rsidRDefault="00400BD5" w:rsidP="00F95EE1">
      <w:pPr>
        <w:pStyle w:val="JDAccomplishment"/>
        <w:numPr>
          <w:ilvl w:val="0"/>
          <w:numId w:val="8"/>
        </w:numPr>
        <w:spacing w:after="0"/>
        <w:rPr>
          <w:lang w:val="en-GB"/>
        </w:rPr>
      </w:pPr>
      <w:r w:rsidRPr="00C316C5">
        <w:rPr>
          <w:lang w:val="en-GB"/>
        </w:rPr>
        <w:t>Completed erection of Cardiff Bay swimming pool, with contract value of £2 million.</w:t>
      </w:r>
    </w:p>
    <w:p w14:paraId="2F39A6B1" w14:textId="72DB0C8E" w:rsidR="00061A42" w:rsidRDefault="00061A42" w:rsidP="00F95EE1">
      <w:pPr>
        <w:pStyle w:val="JDAccomplishment"/>
        <w:numPr>
          <w:ilvl w:val="0"/>
          <w:numId w:val="8"/>
        </w:numPr>
        <w:spacing w:after="0"/>
        <w:rPr>
          <w:lang w:val="en-GB"/>
        </w:rPr>
      </w:pPr>
      <w:r>
        <w:rPr>
          <w:lang w:val="en-GB"/>
        </w:rPr>
        <w:lastRenderedPageBreak/>
        <w:t xml:space="preserve">Directed </w:t>
      </w:r>
      <w:r w:rsidRPr="00C316C5">
        <w:rPr>
          <w:lang w:val="en-GB"/>
        </w:rPr>
        <w:t>£6.5</w:t>
      </w:r>
      <w:r>
        <w:rPr>
          <w:lang w:val="en-GB"/>
        </w:rPr>
        <w:t xml:space="preserve"> project at Millennium (now Principality) Stadium, supplying secondary steelwork, structural steelwork, temporary steelwork, and architectural metalwork.</w:t>
      </w:r>
    </w:p>
    <w:p w14:paraId="4CE87E62" w14:textId="6173DC24" w:rsidR="007473D7" w:rsidRPr="00C316C5" w:rsidRDefault="007473D7" w:rsidP="00F95EE1">
      <w:pPr>
        <w:pStyle w:val="JDAccomplishment"/>
        <w:numPr>
          <w:ilvl w:val="0"/>
          <w:numId w:val="8"/>
        </w:numPr>
        <w:spacing w:after="0"/>
        <w:rPr>
          <w:lang w:val="en-GB"/>
        </w:rPr>
      </w:pPr>
      <w:r>
        <w:rPr>
          <w:lang w:val="en-GB"/>
        </w:rPr>
        <w:t>Gained seat on Board of Directors as result of outstanding work.</w:t>
      </w:r>
    </w:p>
    <w:p w14:paraId="33E479C6" w14:textId="4226EFFA" w:rsidR="007E5D2A" w:rsidRPr="00C316C5" w:rsidRDefault="007E5D2A" w:rsidP="00D31B3F">
      <w:pPr>
        <w:pStyle w:val="SectionHeading"/>
        <w:rPr>
          <w:color w:val="294433"/>
          <w:lang w:val="en-GB"/>
        </w:rPr>
      </w:pPr>
      <w:r w:rsidRPr="00C316C5">
        <w:rPr>
          <w:color w:val="294433"/>
          <w:lang w:val="en-GB"/>
        </w:rPr>
        <w:t>Education</w:t>
      </w:r>
      <w:r w:rsidR="00445A41" w:rsidRPr="00C316C5">
        <w:rPr>
          <w:color w:val="294433"/>
          <w:lang w:val="en-GB"/>
        </w:rPr>
        <w:t xml:space="preserve"> and Certifications</w:t>
      </w:r>
    </w:p>
    <w:p w14:paraId="5CA91318" w14:textId="58CCF601" w:rsidR="00152CCB" w:rsidRDefault="00152CCB" w:rsidP="001142A9">
      <w:pPr>
        <w:pStyle w:val="AdditionalList"/>
        <w:numPr>
          <w:ilvl w:val="0"/>
          <w:numId w:val="0"/>
        </w:numPr>
        <w:rPr>
          <w:lang w:val="en-GB"/>
        </w:rPr>
      </w:pPr>
      <w:r w:rsidRPr="00C316C5">
        <w:rPr>
          <w:lang w:val="en-GB"/>
        </w:rPr>
        <w:t xml:space="preserve">Chartered Institute of Building (CIOB) membership exam scheduled for </w:t>
      </w:r>
      <w:r w:rsidR="005D646F">
        <w:rPr>
          <w:lang w:val="en-GB"/>
        </w:rPr>
        <w:t>December</w:t>
      </w:r>
      <w:r w:rsidR="00C909F4">
        <w:rPr>
          <w:lang w:val="en-GB"/>
        </w:rPr>
        <w:t xml:space="preserve"> 2024</w:t>
      </w:r>
    </w:p>
    <w:p w14:paraId="22A5A79E" w14:textId="1E29D16A" w:rsidR="00061A42" w:rsidRDefault="00061A42" w:rsidP="001142A9">
      <w:pPr>
        <w:pStyle w:val="AdditionalList"/>
        <w:numPr>
          <w:ilvl w:val="0"/>
          <w:numId w:val="0"/>
        </w:numPr>
        <w:rPr>
          <w:lang w:val="en-GB"/>
        </w:rPr>
      </w:pPr>
      <w:r>
        <w:rPr>
          <w:lang w:val="en-GB"/>
        </w:rPr>
        <w:t>NVQ Level 7 Project Ma</w:t>
      </w:r>
      <w:r w:rsidR="00C909F4">
        <w:rPr>
          <w:lang w:val="en-GB"/>
        </w:rPr>
        <w:t>nagement exam scheduled for December</w:t>
      </w:r>
      <w:r>
        <w:rPr>
          <w:lang w:val="en-GB"/>
        </w:rPr>
        <w:t xml:space="preserve"> 2023</w:t>
      </w:r>
    </w:p>
    <w:p w14:paraId="7FF714A6" w14:textId="7AFEA7D6" w:rsidR="00061A42" w:rsidRDefault="00061A42" w:rsidP="00061A42">
      <w:pPr>
        <w:pStyle w:val="AdditionalList"/>
        <w:numPr>
          <w:ilvl w:val="0"/>
          <w:numId w:val="0"/>
        </w:numPr>
        <w:rPr>
          <w:lang w:val="en-GB"/>
        </w:rPr>
      </w:pPr>
      <w:r w:rsidRPr="00C316C5">
        <w:rPr>
          <w:lang w:val="en-GB"/>
        </w:rPr>
        <w:t xml:space="preserve">Construction Skills Certification Scheme (CSCS) Manager Black Card, CSCS, </w:t>
      </w:r>
      <w:r w:rsidR="00C909F4">
        <w:rPr>
          <w:lang w:val="en-GB"/>
        </w:rPr>
        <w:t xml:space="preserve">December </w:t>
      </w:r>
      <w:r w:rsidR="00000894">
        <w:rPr>
          <w:lang w:val="en-GB"/>
        </w:rPr>
        <w:t>2023</w:t>
      </w:r>
    </w:p>
    <w:p w14:paraId="394497B0" w14:textId="089F202E" w:rsidR="00061A42" w:rsidRPr="00C316C5" w:rsidRDefault="00061A42" w:rsidP="00061A42">
      <w:pPr>
        <w:pStyle w:val="AdditionalList"/>
        <w:numPr>
          <w:ilvl w:val="0"/>
          <w:numId w:val="0"/>
        </w:numPr>
        <w:rPr>
          <w:lang w:val="en-GB"/>
        </w:rPr>
      </w:pPr>
      <w:r w:rsidRPr="00C316C5">
        <w:rPr>
          <w:lang w:val="en-GB"/>
        </w:rPr>
        <w:t>Mobile and Tower Crane Appointed Person</w:t>
      </w:r>
      <w:r w:rsidR="00000894">
        <w:rPr>
          <w:lang w:val="en-GB"/>
        </w:rPr>
        <w:t>, 2023</w:t>
      </w:r>
    </w:p>
    <w:p w14:paraId="3E68A9DE" w14:textId="648793BC" w:rsidR="000B11EC" w:rsidRDefault="00445A41" w:rsidP="001142A9">
      <w:pPr>
        <w:pStyle w:val="AdditionalList"/>
        <w:numPr>
          <w:ilvl w:val="0"/>
          <w:numId w:val="0"/>
        </w:numPr>
        <w:rPr>
          <w:lang w:val="en-GB"/>
        </w:rPr>
      </w:pPr>
      <w:r w:rsidRPr="00C316C5">
        <w:rPr>
          <w:lang w:val="en-GB"/>
        </w:rPr>
        <w:t>Site Management Safety Training Scheme (SMSTS) Certification</w:t>
      </w:r>
      <w:r w:rsidR="00D94879" w:rsidRPr="00C316C5">
        <w:rPr>
          <w:lang w:val="en-GB"/>
        </w:rPr>
        <w:t xml:space="preserve">, </w:t>
      </w:r>
      <w:r w:rsidRPr="00C316C5">
        <w:rPr>
          <w:lang w:val="en-GB"/>
        </w:rPr>
        <w:t>CITB</w:t>
      </w:r>
      <w:r w:rsidR="00D94879" w:rsidRPr="00C316C5">
        <w:rPr>
          <w:lang w:val="en-GB"/>
        </w:rPr>
        <w:t xml:space="preserve">, </w:t>
      </w:r>
      <w:r w:rsidR="00061A42">
        <w:rPr>
          <w:lang w:val="en-GB"/>
        </w:rPr>
        <w:t>2019</w:t>
      </w:r>
    </w:p>
    <w:p w14:paraId="751B877C" w14:textId="121BDF58" w:rsidR="00061A42" w:rsidRPr="00C316C5" w:rsidRDefault="00061A42" w:rsidP="00061A42">
      <w:pPr>
        <w:pStyle w:val="AdditionalList"/>
        <w:numPr>
          <w:ilvl w:val="0"/>
          <w:numId w:val="0"/>
        </w:numPr>
        <w:rPr>
          <w:lang w:val="en-GB"/>
        </w:rPr>
      </w:pPr>
      <w:r w:rsidRPr="00C316C5">
        <w:rPr>
          <w:lang w:val="en-GB"/>
        </w:rPr>
        <w:t xml:space="preserve">Temporary Works Supervisor Training Course, CITB, </w:t>
      </w:r>
      <w:r>
        <w:rPr>
          <w:lang w:val="en-GB"/>
        </w:rPr>
        <w:t>2019</w:t>
      </w:r>
    </w:p>
    <w:p w14:paraId="6F668924" w14:textId="54764307" w:rsidR="00445A41" w:rsidRDefault="00445A41" w:rsidP="001142A9">
      <w:pPr>
        <w:pStyle w:val="AdditionalList"/>
        <w:numPr>
          <w:ilvl w:val="0"/>
          <w:numId w:val="0"/>
        </w:numPr>
        <w:rPr>
          <w:lang w:val="en-GB"/>
        </w:rPr>
      </w:pPr>
      <w:r w:rsidRPr="00C316C5">
        <w:rPr>
          <w:lang w:val="en-GB"/>
        </w:rPr>
        <w:t xml:space="preserve">Certified First-Aider, </w:t>
      </w:r>
      <w:r w:rsidR="005D646F">
        <w:rPr>
          <w:lang w:val="en-GB"/>
        </w:rPr>
        <w:t>St Johns Ambulance, 2028</w:t>
      </w:r>
      <w:bookmarkStart w:id="1" w:name="_GoBack"/>
      <w:bookmarkEnd w:id="1"/>
    </w:p>
    <w:p w14:paraId="2D69AFF6" w14:textId="77777777" w:rsidR="00061A42" w:rsidRPr="00C316C5" w:rsidRDefault="00061A42" w:rsidP="00061A42">
      <w:pPr>
        <w:pStyle w:val="AdditionalList"/>
        <w:numPr>
          <w:ilvl w:val="0"/>
          <w:numId w:val="0"/>
        </w:numPr>
        <w:rPr>
          <w:lang w:val="en-GB"/>
        </w:rPr>
      </w:pPr>
      <w:r w:rsidRPr="00C316C5">
        <w:rPr>
          <w:lang w:val="en-GB"/>
        </w:rPr>
        <w:t>MEWPs (Mobile Elevated Work Platforms) for Managers Certification, IPAF,</w:t>
      </w:r>
      <w:r>
        <w:rPr>
          <w:lang w:val="en-GB"/>
        </w:rPr>
        <w:t xml:space="preserve"> 2018</w:t>
      </w:r>
    </w:p>
    <w:p w14:paraId="3281821F" w14:textId="77777777" w:rsidR="00061A42" w:rsidRDefault="00061A42" w:rsidP="001142A9">
      <w:pPr>
        <w:pStyle w:val="AdditionalList"/>
        <w:numPr>
          <w:ilvl w:val="0"/>
          <w:numId w:val="0"/>
        </w:numPr>
        <w:rPr>
          <w:lang w:val="en-GB"/>
        </w:rPr>
      </w:pPr>
    </w:p>
    <w:p w14:paraId="0C91F756" w14:textId="77777777" w:rsidR="00D94879" w:rsidRPr="00C316C5" w:rsidRDefault="00D94879" w:rsidP="007E5D2A">
      <w:pPr>
        <w:rPr>
          <w:rFonts w:ascii="Corbel" w:hAnsi="Corbel"/>
          <w:lang w:val="en-GB"/>
        </w:rPr>
      </w:pPr>
    </w:p>
    <w:sectPr w:rsidR="00D94879" w:rsidRPr="00C316C5" w:rsidSect="0086446D">
      <w:footerReference w:type="default" r:id="rId8"/>
      <w:pgSz w:w="11909" w:h="16834"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3D552" w14:textId="77777777" w:rsidR="00D506C8" w:rsidRDefault="00D506C8" w:rsidP="00641691">
      <w:r>
        <w:separator/>
      </w:r>
    </w:p>
  </w:endnote>
  <w:endnote w:type="continuationSeparator" w:id="0">
    <w:p w14:paraId="6C80E30E" w14:textId="77777777" w:rsidR="00D506C8" w:rsidRDefault="00D506C8" w:rsidP="0064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GothicURW-Boo">
    <w:altName w:val="Cambria"/>
    <w:panose1 w:val="00000000000000000000"/>
    <w:charset w:val="4D"/>
    <w:family w:val="auto"/>
    <w:notTrueType/>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1E1B3" w14:textId="77777777" w:rsidR="00641691" w:rsidRPr="00B6594D" w:rsidRDefault="00641691">
    <w:pPr>
      <w:tabs>
        <w:tab w:val="center" w:pos="4550"/>
        <w:tab w:val="left" w:pos="5818"/>
      </w:tabs>
      <w:ind w:right="260"/>
      <w:jc w:val="right"/>
      <w:rPr>
        <w:rFonts w:ascii="Century" w:hAnsi="Century"/>
        <w:color w:val="0F5581"/>
        <w:sz w:val="18"/>
        <w:szCs w:val="18"/>
      </w:rPr>
    </w:pPr>
    <w:r w:rsidRPr="00B6594D">
      <w:rPr>
        <w:rFonts w:ascii="Century" w:hAnsi="Century"/>
        <w:color w:val="0F5581"/>
        <w:spacing w:val="60"/>
        <w:sz w:val="18"/>
        <w:szCs w:val="18"/>
      </w:rPr>
      <w:t>Page</w:t>
    </w:r>
    <w:r w:rsidRPr="00B6594D">
      <w:rPr>
        <w:rFonts w:ascii="Century" w:hAnsi="Century"/>
        <w:color w:val="0F5581"/>
        <w:sz w:val="18"/>
        <w:szCs w:val="18"/>
      </w:rPr>
      <w:t xml:space="preserve"> </w:t>
    </w:r>
    <w:r w:rsidRPr="00B6594D">
      <w:rPr>
        <w:rFonts w:ascii="Century" w:hAnsi="Century"/>
        <w:color w:val="0F5581"/>
        <w:sz w:val="18"/>
        <w:szCs w:val="18"/>
      </w:rPr>
      <w:fldChar w:fldCharType="begin"/>
    </w:r>
    <w:r w:rsidRPr="00B6594D">
      <w:rPr>
        <w:rFonts w:ascii="Century" w:hAnsi="Century"/>
        <w:color w:val="0F5581"/>
        <w:sz w:val="18"/>
        <w:szCs w:val="18"/>
      </w:rPr>
      <w:instrText xml:space="preserve"> PAGE   \* MERGEFORMAT </w:instrText>
    </w:r>
    <w:r w:rsidRPr="00B6594D">
      <w:rPr>
        <w:rFonts w:ascii="Century" w:hAnsi="Century"/>
        <w:color w:val="0F5581"/>
        <w:sz w:val="18"/>
        <w:szCs w:val="18"/>
      </w:rPr>
      <w:fldChar w:fldCharType="separate"/>
    </w:r>
    <w:r w:rsidR="005D646F">
      <w:rPr>
        <w:rFonts w:ascii="Century" w:hAnsi="Century"/>
        <w:noProof/>
        <w:color w:val="0F5581"/>
        <w:sz w:val="18"/>
        <w:szCs w:val="18"/>
      </w:rPr>
      <w:t>3</w:t>
    </w:r>
    <w:r w:rsidRPr="00B6594D">
      <w:rPr>
        <w:rFonts w:ascii="Century" w:hAnsi="Century"/>
        <w:color w:val="0F5581"/>
        <w:sz w:val="18"/>
        <w:szCs w:val="18"/>
      </w:rPr>
      <w:fldChar w:fldCharType="end"/>
    </w:r>
    <w:r w:rsidRPr="00B6594D">
      <w:rPr>
        <w:rFonts w:ascii="Century" w:hAnsi="Century"/>
        <w:color w:val="0F5581"/>
        <w:sz w:val="18"/>
        <w:szCs w:val="18"/>
      </w:rPr>
      <w:t xml:space="preserve"> | </w:t>
    </w:r>
    <w:r w:rsidRPr="00B6594D">
      <w:rPr>
        <w:rFonts w:ascii="Century" w:hAnsi="Century"/>
        <w:color w:val="0F5581"/>
        <w:sz w:val="18"/>
        <w:szCs w:val="18"/>
      </w:rPr>
      <w:fldChar w:fldCharType="begin"/>
    </w:r>
    <w:r w:rsidRPr="00B6594D">
      <w:rPr>
        <w:rFonts w:ascii="Century" w:hAnsi="Century"/>
        <w:color w:val="0F5581"/>
        <w:sz w:val="18"/>
        <w:szCs w:val="18"/>
      </w:rPr>
      <w:instrText xml:space="preserve"> NUMPAGES  \* Arabic  \* MERGEFORMAT </w:instrText>
    </w:r>
    <w:r w:rsidRPr="00B6594D">
      <w:rPr>
        <w:rFonts w:ascii="Century" w:hAnsi="Century"/>
        <w:color w:val="0F5581"/>
        <w:sz w:val="18"/>
        <w:szCs w:val="18"/>
      </w:rPr>
      <w:fldChar w:fldCharType="separate"/>
    </w:r>
    <w:r w:rsidR="005D646F">
      <w:rPr>
        <w:rFonts w:ascii="Century" w:hAnsi="Century"/>
        <w:noProof/>
        <w:color w:val="0F5581"/>
        <w:sz w:val="18"/>
        <w:szCs w:val="18"/>
      </w:rPr>
      <w:t>3</w:t>
    </w:r>
    <w:r w:rsidRPr="00B6594D">
      <w:rPr>
        <w:rFonts w:ascii="Century" w:hAnsi="Century"/>
        <w:color w:val="0F5581"/>
        <w:sz w:val="18"/>
        <w:szCs w:val="18"/>
      </w:rPr>
      <w:fldChar w:fldCharType="end"/>
    </w:r>
  </w:p>
  <w:p w14:paraId="10AE262F" w14:textId="3B753653" w:rsidR="00641691" w:rsidRPr="00B6594D" w:rsidRDefault="00641691">
    <w:pPr>
      <w:pStyle w:val="Footer"/>
      <w:rPr>
        <w:rFonts w:ascii="Century" w:hAnsi="Century"/>
        <w:color w:val="0F558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7EE13" w14:textId="77777777" w:rsidR="00D506C8" w:rsidRDefault="00D506C8" w:rsidP="00641691">
      <w:r>
        <w:separator/>
      </w:r>
    </w:p>
  </w:footnote>
  <w:footnote w:type="continuationSeparator" w:id="0">
    <w:p w14:paraId="31D23F8E" w14:textId="77777777" w:rsidR="00D506C8" w:rsidRDefault="00D506C8" w:rsidP="006416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61354"/>
    <w:multiLevelType w:val="hybridMultilevel"/>
    <w:tmpl w:val="5B786D6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15:restartNumberingAfterBreak="0">
    <w:nsid w:val="3CCE7B12"/>
    <w:multiLevelType w:val="hybridMultilevel"/>
    <w:tmpl w:val="2E922352"/>
    <w:lvl w:ilvl="0" w:tplc="7010A204">
      <w:start w:val="1"/>
      <w:numFmt w:val="bullet"/>
      <w:pStyle w:val="AdditionalLis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9504BA"/>
    <w:multiLevelType w:val="hybridMultilevel"/>
    <w:tmpl w:val="82D0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90171E"/>
    <w:multiLevelType w:val="hybridMultilevel"/>
    <w:tmpl w:val="28803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38E0550"/>
    <w:multiLevelType w:val="hybridMultilevel"/>
    <w:tmpl w:val="06C072E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5" w15:restartNumberingAfterBreak="0">
    <w:nsid w:val="6BC53884"/>
    <w:multiLevelType w:val="hybridMultilevel"/>
    <w:tmpl w:val="DDF6E2C2"/>
    <w:lvl w:ilvl="0" w:tplc="B4F82DC4">
      <w:start w:val="1"/>
      <w:numFmt w:val="bullet"/>
      <w:pStyle w:val="AoEBullet"/>
      <w:lvlText w:val=""/>
      <w:lvlJc w:val="left"/>
      <w:pPr>
        <w:ind w:left="705" w:hanging="360"/>
      </w:pPr>
      <w:rPr>
        <w:rFonts w:ascii="Symbol" w:hAnsi="Symbol" w:hint="default"/>
        <w:sz w:val="16"/>
        <w:szCs w:val="16"/>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71BF06D1"/>
    <w:multiLevelType w:val="hybridMultilevel"/>
    <w:tmpl w:val="4E90497E"/>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7" w15:restartNumberingAfterBreak="0">
    <w:nsid w:val="76D80CB4"/>
    <w:multiLevelType w:val="hybridMultilevel"/>
    <w:tmpl w:val="091E3F9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8" w15:restartNumberingAfterBreak="0">
    <w:nsid w:val="77484D64"/>
    <w:multiLevelType w:val="hybridMultilevel"/>
    <w:tmpl w:val="858CCF48"/>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num w:numId="1">
    <w:abstractNumId w:val="1"/>
  </w:num>
  <w:num w:numId="2">
    <w:abstractNumId w:val="1"/>
  </w:num>
  <w:num w:numId="3">
    <w:abstractNumId w:val="5"/>
  </w:num>
  <w:num w:numId="4">
    <w:abstractNumId w:val="0"/>
  </w:num>
  <w:num w:numId="5">
    <w:abstractNumId w:val="6"/>
  </w:num>
  <w:num w:numId="6">
    <w:abstractNumId w:val="7"/>
  </w:num>
  <w:num w:numId="7">
    <w:abstractNumId w:val="4"/>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34"/>
    <w:rsid w:val="00000894"/>
    <w:rsid w:val="000025F7"/>
    <w:rsid w:val="00002F60"/>
    <w:rsid w:val="00061A42"/>
    <w:rsid w:val="00062910"/>
    <w:rsid w:val="0009114F"/>
    <w:rsid w:val="00096A34"/>
    <w:rsid w:val="000A4784"/>
    <w:rsid w:val="000B11EC"/>
    <w:rsid w:val="000E000C"/>
    <w:rsid w:val="000E1E2C"/>
    <w:rsid w:val="000E7FF7"/>
    <w:rsid w:val="00104B1B"/>
    <w:rsid w:val="001050AD"/>
    <w:rsid w:val="001142A9"/>
    <w:rsid w:val="001402E3"/>
    <w:rsid w:val="00152CCB"/>
    <w:rsid w:val="00164C17"/>
    <w:rsid w:val="001A55C1"/>
    <w:rsid w:val="001D53D8"/>
    <w:rsid w:val="001F0247"/>
    <w:rsid w:val="0020649A"/>
    <w:rsid w:val="00210D8F"/>
    <w:rsid w:val="00285FD1"/>
    <w:rsid w:val="00294E80"/>
    <w:rsid w:val="002D7773"/>
    <w:rsid w:val="00300392"/>
    <w:rsid w:val="00310E37"/>
    <w:rsid w:val="0032731D"/>
    <w:rsid w:val="003346F1"/>
    <w:rsid w:val="00334D9D"/>
    <w:rsid w:val="0036279A"/>
    <w:rsid w:val="00382334"/>
    <w:rsid w:val="003F3102"/>
    <w:rsid w:val="00400BD5"/>
    <w:rsid w:val="00407CAE"/>
    <w:rsid w:val="00434CC7"/>
    <w:rsid w:val="00445A41"/>
    <w:rsid w:val="00454199"/>
    <w:rsid w:val="00494052"/>
    <w:rsid w:val="004E6DB8"/>
    <w:rsid w:val="00513B58"/>
    <w:rsid w:val="0058590C"/>
    <w:rsid w:val="00590700"/>
    <w:rsid w:val="005D646F"/>
    <w:rsid w:val="00600529"/>
    <w:rsid w:val="00641691"/>
    <w:rsid w:val="00643297"/>
    <w:rsid w:val="006509F8"/>
    <w:rsid w:val="0066029E"/>
    <w:rsid w:val="006645A7"/>
    <w:rsid w:val="006A2446"/>
    <w:rsid w:val="006A461D"/>
    <w:rsid w:val="006C58B4"/>
    <w:rsid w:val="006D2311"/>
    <w:rsid w:val="006F3C58"/>
    <w:rsid w:val="00710A83"/>
    <w:rsid w:val="0072171A"/>
    <w:rsid w:val="0073330E"/>
    <w:rsid w:val="00740BBD"/>
    <w:rsid w:val="00746097"/>
    <w:rsid w:val="007473D7"/>
    <w:rsid w:val="00750726"/>
    <w:rsid w:val="00753DED"/>
    <w:rsid w:val="00760E32"/>
    <w:rsid w:val="00775006"/>
    <w:rsid w:val="00777D2E"/>
    <w:rsid w:val="007A0736"/>
    <w:rsid w:val="007C0DA6"/>
    <w:rsid w:val="007D5F2D"/>
    <w:rsid w:val="007E5D2A"/>
    <w:rsid w:val="00831D47"/>
    <w:rsid w:val="00841C1A"/>
    <w:rsid w:val="00844AF9"/>
    <w:rsid w:val="0086446D"/>
    <w:rsid w:val="0086798E"/>
    <w:rsid w:val="0087009C"/>
    <w:rsid w:val="00881CE9"/>
    <w:rsid w:val="008A62AA"/>
    <w:rsid w:val="008C44FF"/>
    <w:rsid w:val="0092291C"/>
    <w:rsid w:val="00927314"/>
    <w:rsid w:val="009435BC"/>
    <w:rsid w:val="009540B3"/>
    <w:rsid w:val="009546A6"/>
    <w:rsid w:val="00977A3D"/>
    <w:rsid w:val="009A253B"/>
    <w:rsid w:val="009A6E99"/>
    <w:rsid w:val="009B0C26"/>
    <w:rsid w:val="00A00FCD"/>
    <w:rsid w:val="00A074C7"/>
    <w:rsid w:val="00A42C3E"/>
    <w:rsid w:val="00A50B5D"/>
    <w:rsid w:val="00A57DF6"/>
    <w:rsid w:val="00A90F1A"/>
    <w:rsid w:val="00A9442D"/>
    <w:rsid w:val="00AB71E2"/>
    <w:rsid w:val="00AC4413"/>
    <w:rsid w:val="00AE354B"/>
    <w:rsid w:val="00B237E8"/>
    <w:rsid w:val="00B34BD9"/>
    <w:rsid w:val="00B517C2"/>
    <w:rsid w:val="00B658DF"/>
    <w:rsid w:val="00B6594D"/>
    <w:rsid w:val="00B84508"/>
    <w:rsid w:val="00B95802"/>
    <w:rsid w:val="00B9767A"/>
    <w:rsid w:val="00BD3712"/>
    <w:rsid w:val="00BF2347"/>
    <w:rsid w:val="00C316C5"/>
    <w:rsid w:val="00C3405D"/>
    <w:rsid w:val="00C34F38"/>
    <w:rsid w:val="00C41E47"/>
    <w:rsid w:val="00C909F4"/>
    <w:rsid w:val="00CF0678"/>
    <w:rsid w:val="00CF755E"/>
    <w:rsid w:val="00D01E44"/>
    <w:rsid w:val="00D14628"/>
    <w:rsid w:val="00D264C1"/>
    <w:rsid w:val="00D31B3F"/>
    <w:rsid w:val="00D506C8"/>
    <w:rsid w:val="00D6057E"/>
    <w:rsid w:val="00D715B7"/>
    <w:rsid w:val="00D73EDF"/>
    <w:rsid w:val="00D85ABA"/>
    <w:rsid w:val="00D94879"/>
    <w:rsid w:val="00D97FC3"/>
    <w:rsid w:val="00DB16AE"/>
    <w:rsid w:val="00DC4E73"/>
    <w:rsid w:val="00DD0F8D"/>
    <w:rsid w:val="00DE69AC"/>
    <w:rsid w:val="00DF101D"/>
    <w:rsid w:val="00DF2134"/>
    <w:rsid w:val="00E0577A"/>
    <w:rsid w:val="00E27853"/>
    <w:rsid w:val="00E45051"/>
    <w:rsid w:val="00EB0CD2"/>
    <w:rsid w:val="00EB64D7"/>
    <w:rsid w:val="00ED72F6"/>
    <w:rsid w:val="00EE2AC3"/>
    <w:rsid w:val="00F00F21"/>
    <w:rsid w:val="00F25ED0"/>
    <w:rsid w:val="00F27D0F"/>
    <w:rsid w:val="00F35016"/>
    <w:rsid w:val="00F52043"/>
    <w:rsid w:val="00F84169"/>
    <w:rsid w:val="00F92AEE"/>
    <w:rsid w:val="00FE53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8EEE"/>
  <w15:chartTrackingRefBased/>
  <w15:docId w15:val="{622454F1-0593-4BE3-991A-29E86D6A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D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134"/>
    <w:pPr>
      <w:ind w:left="720"/>
      <w:contextualSpacing/>
    </w:pPr>
  </w:style>
  <w:style w:type="paragraph" w:styleId="Header">
    <w:name w:val="header"/>
    <w:basedOn w:val="Normal"/>
    <w:link w:val="HeaderChar"/>
    <w:uiPriority w:val="99"/>
    <w:unhideWhenUsed/>
    <w:rsid w:val="00641691"/>
    <w:pPr>
      <w:tabs>
        <w:tab w:val="center" w:pos="4680"/>
        <w:tab w:val="right" w:pos="9360"/>
      </w:tabs>
    </w:pPr>
  </w:style>
  <w:style w:type="character" w:customStyle="1" w:styleId="HeaderChar">
    <w:name w:val="Header Char"/>
    <w:basedOn w:val="DefaultParagraphFont"/>
    <w:link w:val="Header"/>
    <w:uiPriority w:val="99"/>
    <w:rsid w:val="00641691"/>
  </w:style>
  <w:style w:type="paragraph" w:styleId="Footer">
    <w:name w:val="footer"/>
    <w:basedOn w:val="Normal"/>
    <w:link w:val="FooterChar"/>
    <w:uiPriority w:val="99"/>
    <w:unhideWhenUsed/>
    <w:rsid w:val="00641691"/>
    <w:pPr>
      <w:tabs>
        <w:tab w:val="center" w:pos="4680"/>
        <w:tab w:val="right" w:pos="9360"/>
      </w:tabs>
    </w:pPr>
  </w:style>
  <w:style w:type="character" w:customStyle="1" w:styleId="FooterChar">
    <w:name w:val="Footer Char"/>
    <w:basedOn w:val="DefaultParagraphFont"/>
    <w:link w:val="Footer"/>
    <w:uiPriority w:val="99"/>
    <w:rsid w:val="00641691"/>
  </w:style>
  <w:style w:type="paragraph" w:styleId="Title">
    <w:name w:val="Title"/>
    <w:basedOn w:val="Normal"/>
    <w:next w:val="Normal"/>
    <w:link w:val="TitleChar"/>
    <w:uiPriority w:val="10"/>
    <w:qFormat/>
    <w:rsid w:val="00B6594D"/>
    <w:rPr>
      <w:rFonts w:ascii="Century" w:hAnsi="Century" w:cs="Arial"/>
      <w:b/>
      <w:bCs/>
      <w:color w:val="0F5581"/>
      <w:sz w:val="40"/>
      <w:szCs w:val="40"/>
    </w:rPr>
  </w:style>
  <w:style w:type="character" w:customStyle="1" w:styleId="TitleChar">
    <w:name w:val="Title Char"/>
    <w:basedOn w:val="DefaultParagraphFont"/>
    <w:link w:val="Title"/>
    <w:uiPriority w:val="10"/>
    <w:rsid w:val="00B6594D"/>
    <w:rPr>
      <w:rFonts w:ascii="Century" w:hAnsi="Century" w:cs="Arial"/>
      <w:b/>
      <w:bCs/>
      <w:color w:val="0F5581"/>
      <w:sz w:val="40"/>
      <w:szCs w:val="40"/>
    </w:rPr>
  </w:style>
  <w:style w:type="paragraph" w:styleId="Subtitle">
    <w:name w:val="Subtitle"/>
    <w:basedOn w:val="Normal"/>
    <w:next w:val="Normal"/>
    <w:link w:val="SubtitleChar"/>
    <w:uiPriority w:val="11"/>
    <w:qFormat/>
    <w:rsid w:val="00B6594D"/>
    <w:pPr>
      <w:spacing w:before="120"/>
    </w:pPr>
    <w:rPr>
      <w:rFonts w:ascii="Century" w:hAnsi="Century"/>
      <w:color w:val="0F5581"/>
      <w:sz w:val="24"/>
      <w:szCs w:val="24"/>
    </w:rPr>
  </w:style>
  <w:style w:type="character" w:customStyle="1" w:styleId="SubtitleChar">
    <w:name w:val="Subtitle Char"/>
    <w:basedOn w:val="DefaultParagraphFont"/>
    <w:link w:val="Subtitle"/>
    <w:uiPriority w:val="11"/>
    <w:rsid w:val="00B6594D"/>
    <w:rPr>
      <w:rFonts w:ascii="Century" w:hAnsi="Century"/>
      <w:color w:val="0F5581"/>
      <w:sz w:val="24"/>
      <w:szCs w:val="24"/>
    </w:rPr>
  </w:style>
  <w:style w:type="paragraph" w:customStyle="1" w:styleId="ContactInfo">
    <w:name w:val="Contact Info"/>
    <w:basedOn w:val="Normal"/>
    <w:qFormat/>
    <w:rsid w:val="00B6594D"/>
    <w:pPr>
      <w:autoSpaceDE w:val="0"/>
      <w:autoSpaceDN w:val="0"/>
      <w:adjustRightInd w:val="0"/>
      <w:jc w:val="right"/>
    </w:pPr>
    <w:rPr>
      <w:rFonts w:ascii="Franklin Gothic Book" w:hAnsi="Franklin Gothic Book" w:cs="FranklinGothicURW-Boo"/>
      <w:color w:val="0F5581"/>
      <w:sz w:val="20"/>
      <w:szCs w:val="20"/>
    </w:rPr>
  </w:style>
  <w:style w:type="paragraph" w:customStyle="1" w:styleId="Summary">
    <w:name w:val="Summary"/>
    <w:basedOn w:val="Normal"/>
    <w:qFormat/>
    <w:rsid w:val="00B6594D"/>
    <w:pPr>
      <w:spacing w:line="264" w:lineRule="auto"/>
    </w:pPr>
    <w:rPr>
      <w:rFonts w:ascii="Franklin Gothic Book" w:hAnsi="Franklin Gothic Book" w:cs="FranklinGothicURW-Boo"/>
      <w:color w:val="0F5581"/>
      <w:sz w:val="20"/>
      <w:szCs w:val="20"/>
    </w:rPr>
  </w:style>
  <w:style w:type="paragraph" w:customStyle="1" w:styleId="HiddenTitle">
    <w:name w:val="Hidden Title"/>
    <w:basedOn w:val="Normal"/>
    <w:qFormat/>
    <w:rsid w:val="00753DED"/>
    <w:rPr>
      <w:rFonts w:ascii="Corbel" w:hAnsi="Corbel"/>
      <w:color w:val="FFFFFF" w:themeColor="background1"/>
    </w:rPr>
  </w:style>
  <w:style w:type="paragraph" w:customStyle="1" w:styleId="SectionHeading">
    <w:name w:val="Section Heading"/>
    <w:basedOn w:val="Normal"/>
    <w:qFormat/>
    <w:rsid w:val="00D31B3F"/>
    <w:pPr>
      <w:spacing w:before="480" w:after="240"/>
    </w:pPr>
    <w:rPr>
      <w:rFonts w:ascii="Century" w:hAnsi="Century" w:cs="Arial"/>
      <w:b/>
      <w:bCs/>
      <w:color w:val="0F5581"/>
      <w:sz w:val="28"/>
      <w:szCs w:val="28"/>
    </w:rPr>
  </w:style>
  <w:style w:type="paragraph" w:customStyle="1" w:styleId="AoEBullet">
    <w:name w:val="AoE Bullet"/>
    <w:basedOn w:val="ListParagraph"/>
    <w:qFormat/>
    <w:rsid w:val="00B6594D"/>
    <w:pPr>
      <w:numPr>
        <w:numId w:val="3"/>
      </w:numPr>
      <w:ind w:left="255" w:hanging="270"/>
    </w:pPr>
    <w:rPr>
      <w:rFonts w:ascii="Franklin Gothic Book" w:hAnsi="Franklin Gothic Book"/>
      <w:sz w:val="20"/>
      <w:szCs w:val="20"/>
    </w:rPr>
  </w:style>
  <w:style w:type="paragraph" w:customStyle="1" w:styleId="TechHeader">
    <w:name w:val="Tech Header"/>
    <w:basedOn w:val="Normal"/>
    <w:qFormat/>
    <w:rsid w:val="00B6594D"/>
    <w:pPr>
      <w:spacing w:before="120"/>
    </w:pPr>
    <w:rPr>
      <w:rFonts w:ascii="Franklin Gothic Book" w:hAnsi="Franklin Gothic Book" w:cs="FranklinGothicURW-Boo"/>
      <w:b/>
      <w:bCs/>
      <w:color w:val="0F5581"/>
      <w:sz w:val="20"/>
      <w:szCs w:val="20"/>
    </w:rPr>
  </w:style>
  <w:style w:type="paragraph" w:customStyle="1" w:styleId="TechInfo">
    <w:name w:val="Tech Info"/>
    <w:basedOn w:val="Normal"/>
    <w:qFormat/>
    <w:rsid w:val="00753DED"/>
    <w:pPr>
      <w:spacing w:before="120"/>
    </w:pPr>
    <w:rPr>
      <w:rFonts w:ascii="Corbel" w:hAnsi="Corbel" w:cs="FranklinGothicURW-Boo"/>
      <w:sz w:val="20"/>
      <w:szCs w:val="20"/>
    </w:rPr>
  </w:style>
  <w:style w:type="paragraph" w:customStyle="1" w:styleId="CompanyBlock">
    <w:name w:val="Company Block"/>
    <w:basedOn w:val="Normal"/>
    <w:qFormat/>
    <w:rsid w:val="00B6594D"/>
    <w:pPr>
      <w:tabs>
        <w:tab w:val="right" w:pos="10800"/>
      </w:tabs>
      <w:spacing w:before="360"/>
    </w:pPr>
    <w:rPr>
      <w:rFonts w:ascii="Franklin Gothic Book" w:hAnsi="Franklin Gothic Book"/>
      <w:b/>
      <w:bCs/>
      <w:color w:val="0F5581"/>
      <w:sz w:val="20"/>
      <w:szCs w:val="20"/>
    </w:rPr>
  </w:style>
  <w:style w:type="paragraph" w:customStyle="1" w:styleId="JobTitleBlock">
    <w:name w:val="Job Title Block"/>
    <w:basedOn w:val="Normal"/>
    <w:qFormat/>
    <w:rsid w:val="00B6594D"/>
    <w:pPr>
      <w:tabs>
        <w:tab w:val="right" w:pos="10800"/>
      </w:tabs>
      <w:spacing w:after="180"/>
      <w:ind w:left="187"/>
      <w:contextualSpacing/>
    </w:pPr>
    <w:rPr>
      <w:rFonts w:ascii="Franklin Gothic Book" w:hAnsi="Franklin Gothic Book"/>
      <w:b/>
      <w:bCs/>
      <w:color w:val="0F5581"/>
      <w:sz w:val="20"/>
      <w:szCs w:val="20"/>
    </w:rPr>
  </w:style>
  <w:style w:type="paragraph" w:customStyle="1" w:styleId="JobDescription">
    <w:name w:val="Job Description"/>
    <w:basedOn w:val="Normal"/>
    <w:qFormat/>
    <w:rsid w:val="00B6594D"/>
    <w:pPr>
      <w:tabs>
        <w:tab w:val="right" w:pos="7155"/>
      </w:tabs>
      <w:spacing w:after="180"/>
      <w:ind w:left="187"/>
      <w:contextualSpacing/>
    </w:pPr>
    <w:rPr>
      <w:rFonts w:ascii="Franklin Gothic Book" w:hAnsi="Franklin Gothic Book" w:cs="FranklinGothicURW-Boo"/>
      <w:sz w:val="20"/>
      <w:szCs w:val="20"/>
    </w:rPr>
  </w:style>
  <w:style w:type="paragraph" w:customStyle="1" w:styleId="JDAccomplishment">
    <w:name w:val="JD Accomplishment"/>
    <w:basedOn w:val="ListParagraph"/>
    <w:qFormat/>
    <w:rsid w:val="00B6594D"/>
    <w:pPr>
      <w:spacing w:after="240"/>
      <w:ind w:left="461" w:hanging="274"/>
    </w:pPr>
    <w:rPr>
      <w:rFonts w:ascii="Franklin Gothic Book" w:hAnsi="Franklin Gothic Book"/>
      <w:sz w:val="20"/>
      <w:szCs w:val="20"/>
    </w:rPr>
  </w:style>
  <w:style w:type="paragraph" w:customStyle="1" w:styleId="EduDegree">
    <w:name w:val="Edu Degree"/>
    <w:basedOn w:val="Normal"/>
    <w:qFormat/>
    <w:rsid w:val="00B6594D"/>
    <w:pPr>
      <w:ind w:left="-14"/>
    </w:pPr>
    <w:rPr>
      <w:rFonts w:ascii="Franklin Gothic Book" w:hAnsi="Franklin Gothic Book"/>
      <w:b/>
      <w:bCs/>
      <w:color w:val="1F4E79" w:themeColor="accent5" w:themeShade="80"/>
      <w:sz w:val="20"/>
      <w:szCs w:val="20"/>
    </w:rPr>
  </w:style>
  <w:style w:type="paragraph" w:customStyle="1" w:styleId="EduInfo">
    <w:name w:val="Edu Info"/>
    <w:basedOn w:val="Normal"/>
    <w:qFormat/>
    <w:rsid w:val="00B6594D"/>
    <w:pPr>
      <w:spacing w:after="120"/>
      <w:ind w:left="187"/>
      <w:contextualSpacing/>
    </w:pPr>
    <w:rPr>
      <w:rFonts w:ascii="Franklin Gothic Book" w:hAnsi="Franklin Gothic Book"/>
      <w:sz w:val="20"/>
      <w:szCs w:val="20"/>
    </w:rPr>
  </w:style>
  <w:style w:type="paragraph" w:customStyle="1" w:styleId="AdditionalList">
    <w:name w:val="Additional List"/>
    <w:basedOn w:val="ListParagraph"/>
    <w:qFormat/>
    <w:rsid w:val="00F00F21"/>
    <w:pPr>
      <w:numPr>
        <w:numId w:val="1"/>
      </w:numPr>
      <w:ind w:left="255" w:hanging="270"/>
    </w:pPr>
    <w:rPr>
      <w:rFonts w:ascii="Franklin Gothic Book" w:hAnsi="Franklin Gothic Book"/>
      <w:sz w:val="20"/>
      <w:szCs w:val="20"/>
    </w:rPr>
  </w:style>
  <w:style w:type="character" w:styleId="CommentReference">
    <w:name w:val="annotation reference"/>
    <w:basedOn w:val="DefaultParagraphFont"/>
    <w:uiPriority w:val="99"/>
    <w:semiHidden/>
    <w:unhideWhenUsed/>
    <w:rsid w:val="008A62AA"/>
    <w:rPr>
      <w:sz w:val="16"/>
      <w:szCs w:val="16"/>
    </w:rPr>
  </w:style>
  <w:style w:type="paragraph" w:styleId="CommentText">
    <w:name w:val="annotation text"/>
    <w:basedOn w:val="Normal"/>
    <w:link w:val="CommentTextChar"/>
    <w:uiPriority w:val="99"/>
    <w:unhideWhenUsed/>
    <w:rsid w:val="008A62AA"/>
    <w:rPr>
      <w:sz w:val="20"/>
      <w:szCs w:val="20"/>
    </w:rPr>
  </w:style>
  <w:style w:type="character" w:customStyle="1" w:styleId="CommentTextChar">
    <w:name w:val="Comment Text Char"/>
    <w:basedOn w:val="DefaultParagraphFont"/>
    <w:link w:val="CommentText"/>
    <w:uiPriority w:val="99"/>
    <w:rsid w:val="008A62AA"/>
    <w:rPr>
      <w:sz w:val="20"/>
      <w:szCs w:val="20"/>
    </w:rPr>
  </w:style>
  <w:style w:type="paragraph" w:styleId="CommentSubject">
    <w:name w:val="annotation subject"/>
    <w:basedOn w:val="CommentText"/>
    <w:next w:val="CommentText"/>
    <w:link w:val="CommentSubjectChar"/>
    <w:uiPriority w:val="99"/>
    <w:semiHidden/>
    <w:unhideWhenUsed/>
    <w:rsid w:val="008A62AA"/>
    <w:rPr>
      <w:b/>
      <w:bCs/>
    </w:rPr>
  </w:style>
  <w:style w:type="character" w:customStyle="1" w:styleId="CommentSubjectChar">
    <w:name w:val="Comment Subject Char"/>
    <w:basedOn w:val="CommentTextChar"/>
    <w:link w:val="CommentSubject"/>
    <w:uiPriority w:val="99"/>
    <w:semiHidden/>
    <w:rsid w:val="008A62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19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152A4-937A-4A42-BF5E-022C2B54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Andrew Crisp's Resume</vt:lpstr>
    </vt:vector>
  </TitlesOfParts>
  <Company/>
  <LinksUpToDate>false</LinksUpToDate>
  <CharactersWithSpaces>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Crisp's Resume</dc:title>
  <dc:creator>Andrew Crisp</dc:creator>
  <cp:lastModifiedBy>Microsoft account</cp:lastModifiedBy>
  <cp:revision>7</cp:revision>
  <cp:lastPrinted>2024-01-06T12:23:00Z</cp:lastPrinted>
  <dcterms:created xsi:type="dcterms:W3CDTF">2024-01-06T11:49:00Z</dcterms:created>
  <dcterms:modified xsi:type="dcterms:W3CDTF">2024-07-03T09:43:00Z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VIMo2-v1</vt:lpwstr>
  </property>
  <property fmtid="{D5CDD505-2E9C-101B-9397-08002B2CF9AE}" pid="3" name="tal_id">
    <vt:lpwstr>37a7e1d933d2059786877821c39e4057</vt:lpwstr>
  </property>
  <property fmtid="{D5CDD505-2E9C-101B-9397-08002B2CF9AE}" pid="4" name="app_source">
    <vt:lpwstr>rezbiz</vt:lpwstr>
  </property>
  <property fmtid="{D5CDD505-2E9C-101B-9397-08002B2CF9AE}" pid="5" name="app_id">
    <vt:lpwstr>1135173</vt:lpwstr>
  </property>
</Properties>
</file>