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D0" w:rsidRPr="0030020E" w:rsidRDefault="002159D0" w:rsidP="002159D0">
      <w:r>
        <w:rPr>
          <w:noProof/>
          <w:lang w:eastAsia="en-US"/>
        </w:rPr>
        <w:drawing>
          <wp:inline distT="0" distB="0" distL="0" distR="0">
            <wp:extent cx="1371600" cy="1371600"/>
            <wp:effectExtent l="0" t="0" r="0" b="0"/>
            <wp:docPr id="1" name="Picture 2" descr="Macintosh HD:private:var:folders:w_:j76kdsbj7150drvms4zn70jw0000gp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w_:j76kdsbj7150drvms4zn70jw0000gp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D0" w:rsidRPr="00990932" w:rsidRDefault="002159D0" w:rsidP="002159D0">
      <w:pPr>
        <w:rPr>
          <w:rFonts w:ascii="Arial" w:hAnsi="Arial" w:cs="Arial"/>
          <w:b/>
        </w:rPr>
      </w:pPr>
      <w:proofErr w:type="spellStart"/>
      <w:r w:rsidRPr="00990932">
        <w:rPr>
          <w:rFonts w:ascii="Arial" w:hAnsi="Arial" w:cs="Arial"/>
          <w:b/>
        </w:rPr>
        <w:t>Dato</w:t>
      </w:r>
      <w:proofErr w:type="spellEnd"/>
      <w:r w:rsidRPr="00990932">
        <w:rPr>
          <w:rFonts w:ascii="Arial" w:hAnsi="Arial" w:cs="Arial"/>
          <w:b/>
        </w:rPr>
        <w:t xml:space="preserve">’ </w:t>
      </w:r>
      <w:proofErr w:type="spellStart"/>
      <w:r w:rsidRPr="00990932">
        <w:rPr>
          <w:rFonts w:ascii="Arial" w:hAnsi="Arial" w:cs="Arial"/>
          <w:b/>
        </w:rPr>
        <w:t>Khor</w:t>
      </w:r>
      <w:proofErr w:type="spellEnd"/>
      <w:r w:rsidRPr="00990932">
        <w:rPr>
          <w:rFonts w:ascii="Arial" w:hAnsi="Arial" w:cs="Arial"/>
          <w:b/>
        </w:rPr>
        <w:t xml:space="preserve"> Siang Gin</w:t>
      </w:r>
      <w:r w:rsidRPr="00990932">
        <w:rPr>
          <w:rFonts w:ascii="Arial" w:hAnsi="Arial" w:cs="Arial"/>
          <w:b/>
        </w:rPr>
        <w:br/>
      </w:r>
      <w:r w:rsidRPr="00990932">
        <w:rPr>
          <w:rFonts w:ascii="Arial" w:hAnsi="Arial" w:cs="Arial"/>
        </w:rPr>
        <w:t>Group Managing Director</w:t>
      </w:r>
    </w:p>
    <w:p w:rsidR="002159D0" w:rsidRPr="006A2D45" w:rsidRDefault="002159D0" w:rsidP="002159D0">
      <w:pPr>
        <w:pStyle w:val="NormalWeb"/>
        <w:rPr>
          <w:rFonts w:ascii="Arial" w:hAnsi="Arial" w:cs="Arial"/>
          <w:color w:val="333333"/>
          <w:sz w:val="22"/>
          <w:szCs w:val="24"/>
        </w:rPr>
      </w:pPr>
      <w:proofErr w:type="spellStart"/>
      <w:r>
        <w:rPr>
          <w:rStyle w:val="Strong"/>
          <w:rFonts w:ascii="Arial" w:hAnsi="Arial" w:cs="Arial"/>
          <w:color w:val="333333"/>
          <w:sz w:val="22"/>
          <w:szCs w:val="24"/>
        </w:rPr>
        <w:t>Dato</w:t>
      </w:r>
      <w:proofErr w:type="spellEnd"/>
      <w:r>
        <w:rPr>
          <w:rStyle w:val="Strong"/>
          <w:rFonts w:ascii="Arial" w:hAnsi="Arial" w:cs="Arial"/>
          <w:color w:val="333333"/>
          <w:sz w:val="22"/>
          <w:szCs w:val="24"/>
        </w:rPr>
        <w:t xml:space="preserve">’ </w:t>
      </w:r>
      <w:proofErr w:type="spellStart"/>
      <w:r>
        <w:rPr>
          <w:rStyle w:val="Strong"/>
          <w:rFonts w:ascii="Arial" w:hAnsi="Arial" w:cs="Arial"/>
          <w:color w:val="333333"/>
          <w:sz w:val="22"/>
          <w:szCs w:val="24"/>
        </w:rPr>
        <w:t>Khor</w:t>
      </w:r>
      <w:proofErr w:type="spellEnd"/>
      <w:r>
        <w:rPr>
          <w:rStyle w:val="Strong"/>
          <w:rFonts w:ascii="Arial" w:hAnsi="Arial" w:cs="Arial"/>
          <w:color w:val="333333"/>
          <w:sz w:val="22"/>
          <w:szCs w:val="24"/>
        </w:rPr>
        <w:t xml:space="preserve"> Siang Gin </w:t>
      </w:r>
      <w:r>
        <w:rPr>
          <w:rFonts w:ascii="Arial" w:hAnsi="Arial" w:cs="Arial"/>
          <w:color w:val="333333"/>
          <w:sz w:val="22"/>
          <w:szCs w:val="24"/>
        </w:rPr>
        <w:t xml:space="preserve">is currently a Group Managing Director on the Board of Directors, a role he assumed effective 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January 2014. </w:t>
      </w:r>
      <w:r>
        <w:rPr>
          <w:rFonts w:ascii="Arial" w:hAnsi="Arial" w:cs="Arial"/>
          <w:color w:val="333333"/>
          <w:sz w:val="22"/>
          <w:szCs w:val="24"/>
        </w:rPr>
        <w:t xml:space="preserve">He </w:t>
      </w:r>
      <w:r w:rsidRPr="00B57A82">
        <w:rPr>
          <w:rFonts w:ascii="Arial" w:hAnsi="Arial" w:cs="Arial"/>
          <w:color w:val="333333"/>
          <w:sz w:val="22"/>
          <w:szCs w:val="24"/>
        </w:rPr>
        <w:t xml:space="preserve">was </w:t>
      </w:r>
      <w:r>
        <w:rPr>
          <w:rFonts w:ascii="Arial" w:hAnsi="Arial" w:cs="Arial"/>
          <w:color w:val="333333"/>
          <w:sz w:val="22"/>
          <w:szCs w:val="24"/>
        </w:rPr>
        <w:t xml:space="preserve">Managing Director from 17 August 2010 to 31 December 2009. </w:t>
      </w:r>
    </w:p>
    <w:p w:rsidR="002159D0" w:rsidRDefault="002159D0" w:rsidP="002159D0">
      <w:pPr>
        <w:pStyle w:val="NormalWeb"/>
        <w:rPr>
          <w:rFonts w:ascii="Arial" w:hAnsi="Arial" w:cs="Arial"/>
          <w:color w:val="333333"/>
          <w:sz w:val="22"/>
          <w:szCs w:val="24"/>
        </w:rPr>
      </w:pPr>
      <w:r w:rsidRPr="006A2D45">
        <w:rPr>
          <w:rFonts w:ascii="Arial" w:hAnsi="Arial" w:cs="Arial"/>
          <w:color w:val="333333"/>
          <w:sz w:val="22"/>
          <w:szCs w:val="24"/>
        </w:rPr>
        <w:t xml:space="preserve">He </w:t>
      </w:r>
      <w:r>
        <w:rPr>
          <w:rFonts w:ascii="Arial" w:hAnsi="Arial" w:cs="Arial"/>
          <w:color w:val="333333"/>
          <w:sz w:val="22"/>
          <w:szCs w:val="24"/>
        </w:rPr>
        <w:t>holds a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 Bachelor’s Degree in Administration </w:t>
      </w:r>
      <w:r>
        <w:rPr>
          <w:rFonts w:ascii="Arial" w:hAnsi="Arial" w:cs="Arial"/>
          <w:color w:val="333333"/>
          <w:sz w:val="22"/>
          <w:szCs w:val="24"/>
        </w:rPr>
        <w:t>f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rom </w:t>
      </w:r>
      <w:r>
        <w:rPr>
          <w:rFonts w:ascii="Arial" w:hAnsi="Arial" w:cs="Arial"/>
          <w:color w:val="333333"/>
          <w:sz w:val="22"/>
          <w:szCs w:val="24"/>
        </w:rPr>
        <w:t xml:space="preserve">the 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University </w:t>
      </w:r>
      <w:proofErr w:type="gramStart"/>
      <w:r w:rsidRPr="006A2D45">
        <w:rPr>
          <w:rFonts w:ascii="Arial" w:hAnsi="Arial" w:cs="Arial"/>
          <w:color w:val="333333"/>
          <w:sz w:val="22"/>
          <w:szCs w:val="24"/>
        </w:rPr>
        <w:t>of</w:t>
      </w:r>
      <w:proofErr w:type="gramEnd"/>
      <w:r w:rsidRPr="006A2D45">
        <w:rPr>
          <w:rFonts w:ascii="Arial" w:hAnsi="Arial" w:cs="Arial"/>
          <w:color w:val="333333"/>
          <w:sz w:val="22"/>
          <w:szCs w:val="24"/>
        </w:rPr>
        <w:t xml:space="preserve"> Toledo</w:t>
      </w:r>
      <w:r>
        <w:rPr>
          <w:rFonts w:ascii="Arial" w:hAnsi="Arial" w:cs="Arial"/>
          <w:color w:val="333333"/>
          <w:sz w:val="22"/>
          <w:szCs w:val="24"/>
        </w:rPr>
        <w:t xml:space="preserve">, Ohio 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and served at Malaysian Oxygen </w:t>
      </w:r>
      <w:proofErr w:type="spellStart"/>
      <w:r w:rsidRPr="006A2D45">
        <w:rPr>
          <w:rFonts w:ascii="Arial" w:hAnsi="Arial" w:cs="Arial"/>
          <w:color w:val="333333"/>
          <w:sz w:val="22"/>
          <w:szCs w:val="24"/>
        </w:rPr>
        <w:t>Berhad</w:t>
      </w:r>
      <w:proofErr w:type="spellEnd"/>
      <w:r w:rsidRPr="006A2D45">
        <w:rPr>
          <w:rFonts w:ascii="Arial" w:hAnsi="Arial" w:cs="Arial"/>
          <w:color w:val="333333"/>
          <w:sz w:val="22"/>
          <w:szCs w:val="24"/>
        </w:rPr>
        <w:t xml:space="preserve">, </w:t>
      </w:r>
      <w:proofErr w:type="spellStart"/>
      <w:r w:rsidRPr="006A2D45">
        <w:rPr>
          <w:rFonts w:ascii="Arial" w:hAnsi="Arial" w:cs="Arial"/>
          <w:color w:val="333333"/>
          <w:sz w:val="22"/>
          <w:szCs w:val="24"/>
        </w:rPr>
        <w:t>Mandin</w:t>
      </w:r>
      <w:proofErr w:type="spellEnd"/>
      <w:r w:rsidRPr="006A2D45">
        <w:rPr>
          <w:rFonts w:ascii="Arial" w:hAnsi="Arial" w:cs="Arial"/>
          <w:color w:val="333333"/>
          <w:sz w:val="22"/>
          <w:szCs w:val="24"/>
        </w:rPr>
        <w:t xml:space="preserve"> Garden </w:t>
      </w:r>
      <w:proofErr w:type="spellStart"/>
      <w:r w:rsidRPr="006A2D45">
        <w:rPr>
          <w:rFonts w:ascii="Arial" w:hAnsi="Arial" w:cs="Arial"/>
          <w:color w:val="333333"/>
          <w:sz w:val="22"/>
          <w:szCs w:val="24"/>
        </w:rPr>
        <w:t>Sendirian</w:t>
      </w:r>
      <w:proofErr w:type="spellEnd"/>
      <w:r w:rsidRPr="006A2D45">
        <w:rPr>
          <w:rFonts w:ascii="Arial" w:hAnsi="Arial" w:cs="Arial"/>
          <w:color w:val="333333"/>
          <w:sz w:val="22"/>
          <w:szCs w:val="24"/>
        </w:rPr>
        <w:t xml:space="preserve"> </w:t>
      </w:r>
      <w:proofErr w:type="spellStart"/>
      <w:r w:rsidRPr="006A2D45">
        <w:rPr>
          <w:rFonts w:ascii="Arial" w:hAnsi="Arial" w:cs="Arial"/>
          <w:color w:val="333333"/>
          <w:sz w:val="22"/>
          <w:szCs w:val="24"/>
        </w:rPr>
        <w:t>Berhad</w:t>
      </w:r>
      <w:proofErr w:type="spellEnd"/>
      <w:r w:rsidRPr="006A2D45">
        <w:rPr>
          <w:rFonts w:ascii="Arial" w:hAnsi="Arial" w:cs="Arial"/>
          <w:color w:val="333333"/>
          <w:sz w:val="22"/>
          <w:szCs w:val="24"/>
        </w:rPr>
        <w:t xml:space="preserve"> and </w:t>
      </w:r>
      <w:r>
        <w:rPr>
          <w:rFonts w:ascii="Arial" w:hAnsi="Arial" w:cs="Arial"/>
          <w:color w:val="333333"/>
          <w:sz w:val="22"/>
          <w:szCs w:val="24"/>
        </w:rPr>
        <w:t xml:space="preserve">its holding company </w:t>
      </w:r>
      <w:proofErr w:type="spellStart"/>
      <w:r w:rsidRPr="006A2D45">
        <w:rPr>
          <w:rFonts w:ascii="Arial" w:hAnsi="Arial" w:cs="Arial"/>
          <w:color w:val="333333"/>
          <w:sz w:val="22"/>
          <w:szCs w:val="24"/>
        </w:rPr>
        <w:t>Kho</w:t>
      </w:r>
      <w:r>
        <w:rPr>
          <w:rFonts w:ascii="Arial" w:hAnsi="Arial" w:cs="Arial"/>
          <w:color w:val="333333"/>
          <w:sz w:val="22"/>
          <w:szCs w:val="24"/>
        </w:rPr>
        <w:t>r</w:t>
      </w:r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4"/>
        </w:rPr>
        <w:t>Teng</w:t>
      </w:r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 Tong Holdings </w:t>
      </w:r>
      <w:proofErr w:type="spellStart"/>
      <w:r>
        <w:rPr>
          <w:rFonts w:ascii="Arial" w:hAnsi="Arial" w:cs="Arial"/>
          <w:color w:val="333333"/>
          <w:sz w:val="22"/>
          <w:szCs w:val="24"/>
        </w:rPr>
        <w:t>Sdn</w:t>
      </w:r>
      <w:proofErr w:type="spellEnd"/>
      <w:r>
        <w:rPr>
          <w:rFonts w:ascii="Arial" w:hAnsi="Arial" w:cs="Arial"/>
          <w:color w:val="333333"/>
          <w:sz w:val="22"/>
          <w:szCs w:val="24"/>
        </w:rPr>
        <w:t>. Bhd.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, </w:t>
      </w:r>
      <w:r>
        <w:rPr>
          <w:rFonts w:ascii="Arial" w:hAnsi="Arial" w:cs="Arial"/>
          <w:color w:val="333333"/>
          <w:sz w:val="22"/>
          <w:szCs w:val="24"/>
        </w:rPr>
        <w:t>during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 various points throughout an illustrious career. </w:t>
      </w:r>
      <w:r>
        <w:rPr>
          <w:rFonts w:ascii="Arial" w:hAnsi="Arial" w:cs="Arial"/>
          <w:color w:val="333333"/>
          <w:sz w:val="22"/>
          <w:szCs w:val="24"/>
        </w:rPr>
        <w:t>Presently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, </w:t>
      </w:r>
      <w:r>
        <w:rPr>
          <w:rFonts w:ascii="Arial" w:hAnsi="Arial" w:cs="Arial"/>
          <w:color w:val="333333"/>
          <w:sz w:val="22"/>
          <w:szCs w:val="24"/>
        </w:rPr>
        <w:t>he</w:t>
      </w:r>
      <w:r w:rsidRPr="006A2D45">
        <w:rPr>
          <w:rFonts w:ascii="Arial" w:hAnsi="Arial" w:cs="Arial"/>
          <w:color w:val="333333"/>
          <w:sz w:val="22"/>
          <w:szCs w:val="24"/>
        </w:rPr>
        <w:t xml:space="preserve"> also sits on the boards of several subsidiaries of </w:t>
      </w:r>
      <w:r>
        <w:rPr>
          <w:rFonts w:ascii="Arial" w:hAnsi="Arial" w:cs="Arial"/>
          <w:color w:val="333333"/>
          <w:sz w:val="22"/>
          <w:szCs w:val="24"/>
        </w:rPr>
        <w:t>the Group</w:t>
      </w:r>
      <w:r w:rsidRPr="006A2D45">
        <w:rPr>
          <w:rFonts w:ascii="Arial" w:hAnsi="Arial" w:cs="Arial"/>
          <w:color w:val="333333"/>
          <w:sz w:val="22"/>
          <w:szCs w:val="24"/>
        </w:rPr>
        <w:t>.</w:t>
      </w:r>
    </w:p>
    <w:p w:rsidR="002159D0" w:rsidRPr="00B57A82" w:rsidRDefault="002159D0" w:rsidP="002159D0">
      <w:pPr>
        <w:pStyle w:val="NormalWeb"/>
        <w:rPr>
          <w:rFonts w:ascii="Arial" w:hAnsi="Arial" w:cs="Arial"/>
          <w:color w:val="333333"/>
          <w:sz w:val="22"/>
          <w:szCs w:val="24"/>
        </w:rPr>
      </w:pPr>
      <w:r>
        <w:rPr>
          <w:rFonts w:ascii="Arial" w:hAnsi="Arial" w:cs="Arial"/>
          <w:color w:val="333333"/>
          <w:sz w:val="22"/>
          <w:szCs w:val="24"/>
        </w:rPr>
        <w:t>Having gained invaluable experience overlooking several</w:t>
      </w:r>
      <w:r w:rsidRPr="00B57A82">
        <w:rPr>
          <w:rFonts w:ascii="Arial" w:hAnsi="Arial" w:cs="Arial"/>
          <w:color w:val="333333"/>
          <w:sz w:val="22"/>
          <w:szCs w:val="24"/>
        </w:rPr>
        <w:t xml:space="preserve"> residential projects in Bandar </w:t>
      </w:r>
      <w:proofErr w:type="spellStart"/>
      <w:r w:rsidRPr="00B57A82">
        <w:rPr>
          <w:rFonts w:ascii="Arial" w:hAnsi="Arial" w:cs="Arial"/>
          <w:color w:val="333333"/>
          <w:sz w:val="22"/>
          <w:szCs w:val="24"/>
        </w:rPr>
        <w:t>Kepala</w:t>
      </w:r>
      <w:proofErr w:type="spellEnd"/>
      <w:r w:rsidRPr="00B57A82">
        <w:rPr>
          <w:rFonts w:ascii="Arial" w:hAnsi="Arial" w:cs="Arial"/>
          <w:color w:val="333333"/>
          <w:sz w:val="22"/>
          <w:szCs w:val="24"/>
        </w:rPr>
        <w:t xml:space="preserve"> Batas </w:t>
      </w:r>
      <w:r>
        <w:rPr>
          <w:rFonts w:ascii="Arial" w:hAnsi="Arial" w:cs="Arial"/>
          <w:color w:val="333333"/>
          <w:sz w:val="22"/>
          <w:szCs w:val="24"/>
        </w:rPr>
        <w:t xml:space="preserve">when he first joined in </w:t>
      </w:r>
      <w:r w:rsidRPr="00B57A82">
        <w:rPr>
          <w:rFonts w:ascii="Arial" w:hAnsi="Arial" w:cs="Arial"/>
          <w:color w:val="333333"/>
          <w:sz w:val="22"/>
          <w:szCs w:val="24"/>
        </w:rPr>
        <w:t xml:space="preserve">2010, </w:t>
      </w:r>
      <w:proofErr w:type="spellStart"/>
      <w:r>
        <w:rPr>
          <w:rFonts w:ascii="Arial" w:hAnsi="Arial" w:cs="Arial"/>
          <w:color w:val="333333"/>
          <w:sz w:val="22"/>
          <w:szCs w:val="24"/>
        </w:rPr>
        <w:t>Dato</w:t>
      </w:r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’ </w:t>
      </w:r>
      <w:proofErr w:type="spellStart"/>
      <w:r>
        <w:rPr>
          <w:rFonts w:ascii="Arial" w:hAnsi="Arial" w:cs="Arial"/>
          <w:color w:val="333333"/>
          <w:sz w:val="22"/>
          <w:szCs w:val="24"/>
        </w:rPr>
        <w:t>Khor</w:t>
      </w:r>
      <w:bookmarkStart w:id="0" w:name="_GoBack"/>
      <w:bookmarkEnd w:id="0"/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 played a key role in the development of Gurney Paragon Mall, </w:t>
      </w:r>
      <w:r w:rsidRPr="00B57A82">
        <w:rPr>
          <w:rFonts w:ascii="Arial" w:hAnsi="Arial" w:cs="Arial"/>
          <w:color w:val="333333"/>
          <w:sz w:val="22"/>
          <w:szCs w:val="24"/>
        </w:rPr>
        <w:t>which</w:t>
      </w:r>
      <w:r>
        <w:rPr>
          <w:rFonts w:ascii="Arial" w:hAnsi="Arial" w:cs="Arial"/>
          <w:color w:val="333333"/>
          <w:sz w:val="22"/>
          <w:szCs w:val="24"/>
        </w:rPr>
        <w:t xml:space="preserve"> successfully shaped the Group’s transformation </w:t>
      </w:r>
      <w:r w:rsidRPr="00B57A82">
        <w:rPr>
          <w:rFonts w:ascii="Arial" w:hAnsi="Arial" w:cs="Arial"/>
          <w:color w:val="333333"/>
          <w:sz w:val="22"/>
          <w:szCs w:val="24"/>
        </w:rPr>
        <w:t>from a real estate developer into a real estate property investor.</w:t>
      </w:r>
    </w:p>
    <w:p w:rsidR="002159D0" w:rsidRPr="00B57A82" w:rsidRDefault="002159D0" w:rsidP="002159D0">
      <w:pPr>
        <w:pStyle w:val="NormalWeb"/>
        <w:rPr>
          <w:rFonts w:ascii="Arial" w:hAnsi="Arial" w:cs="Arial"/>
          <w:color w:val="333333"/>
          <w:sz w:val="22"/>
          <w:szCs w:val="24"/>
        </w:rPr>
      </w:pPr>
      <w:proofErr w:type="spellStart"/>
      <w:r>
        <w:rPr>
          <w:rFonts w:ascii="Arial" w:hAnsi="Arial" w:cs="Arial"/>
          <w:color w:val="333333"/>
          <w:sz w:val="22"/>
          <w:szCs w:val="24"/>
        </w:rPr>
        <w:t>Dato</w:t>
      </w:r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’ </w:t>
      </w:r>
      <w:proofErr w:type="spellStart"/>
      <w:r>
        <w:rPr>
          <w:rFonts w:ascii="Arial" w:hAnsi="Arial" w:cs="Arial"/>
          <w:color w:val="333333"/>
          <w:sz w:val="22"/>
          <w:szCs w:val="24"/>
        </w:rPr>
        <w:t>Khor</w:t>
      </w:r>
      <w:proofErr w:type="spellEnd"/>
      <w:r>
        <w:rPr>
          <w:rFonts w:ascii="Arial" w:hAnsi="Arial" w:cs="Arial"/>
          <w:color w:val="333333"/>
          <w:sz w:val="22"/>
          <w:szCs w:val="24"/>
        </w:rPr>
        <w:t xml:space="preserve"> is also the President </w:t>
      </w:r>
      <w:r w:rsidRPr="00B57A82">
        <w:rPr>
          <w:rFonts w:ascii="Arial" w:hAnsi="Arial" w:cs="Arial"/>
          <w:color w:val="333333"/>
          <w:sz w:val="22"/>
          <w:szCs w:val="24"/>
        </w:rPr>
        <w:t>of</w:t>
      </w:r>
      <w:r>
        <w:rPr>
          <w:rFonts w:ascii="Arial" w:hAnsi="Arial" w:cs="Arial"/>
          <w:color w:val="333333"/>
          <w:sz w:val="22"/>
          <w:szCs w:val="24"/>
        </w:rPr>
        <w:t xml:space="preserve"> the Penang Branch of</w:t>
      </w:r>
      <w:r w:rsidRPr="00B57A82">
        <w:rPr>
          <w:rFonts w:ascii="Arial" w:hAnsi="Arial" w:cs="Arial"/>
          <w:color w:val="333333"/>
          <w:sz w:val="22"/>
          <w:szCs w:val="24"/>
        </w:rPr>
        <w:t xml:space="preserve"> FIABCI Malaysia </w:t>
      </w:r>
      <w:r>
        <w:rPr>
          <w:rFonts w:ascii="Arial" w:hAnsi="Arial" w:cs="Arial"/>
          <w:color w:val="333333"/>
          <w:sz w:val="22"/>
          <w:szCs w:val="24"/>
        </w:rPr>
        <w:t xml:space="preserve">for years 2014/2016 and </w:t>
      </w:r>
      <w:r w:rsidRPr="00B57A82">
        <w:rPr>
          <w:rFonts w:ascii="Arial" w:hAnsi="Arial" w:cs="Arial"/>
          <w:color w:val="333333"/>
          <w:sz w:val="22"/>
          <w:szCs w:val="24"/>
        </w:rPr>
        <w:t>a Committee Member of the Penang Master Builder Association.</w:t>
      </w:r>
    </w:p>
    <w:p w:rsidR="002159D0" w:rsidRPr="00B57A82" w:rsidRDefault="002159D0" w:rsidP="002159D0">
      <w:pPr>
        <w:rPr>
          <w:rFonts w:ascii="Arial" w:hAnsi="Arial" w:cs="Arial"/>
          <w:szCs w:val="24"/>
        </w:rPr>
      </w:pPr>
    </w:p>
    <w:p w:rsidR="005118E2" w:rsidRDefault="005118E2"/>
    <w:sectPr w:rsidR="005118E2" w:rsidSect="00E4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2159D0"/>
    <w:rsid w:val="002159D0"/>
    <w:rsid w:val="005118E2"/>
    <w:rsid w:val="00C835AB"/>
    <w:rsid w:val="00F0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D0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SG" w:eastAsia="en-US"/>
    </w:rPr>
  </w:style>
  <w:style w:type="character" w:styleId="Strong">
    <w:name w:val="Strong"/>
    <w:basedOn w:val="DefaultParagraphFont"/>
    <w:uiPriority w:val="22"/>
    <w:qFormat/>
    <w:rsid w:val="002159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D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 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Pragati</dc:creator>
  <cp:lastModifiedBy>Pragati</cp:lastModifiedBy>
  <cp:revision>1</cp:revision>
  <dcterms:created xsi:type="dcterms:W3CDTF">2017-04-07T11:14:00Z</dcterms:created>
  <dcterms:modified xsi:type="dcterms:W3CDTF">2017-04-07T11:15:00Z</dcterms:modified>
</cp:coreProperties>
</file>